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2CF97" w14:textId="77777777" w:rsidR="007A2D81" w:rsidRPr="00D31BA8" w:rsidRDefault="007A2D81" w:rsidP="00BB15B1">
      <w:pPr>
        <w:pStyle w:val="Volet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before="0" w:after="240"/>
        <w:ind w:left="0" w:right="0"/>
        <w:rPr>
          <w:rFonts w:ascii="Franklin Gothic Heavy" w:hAnsi="Franklin Gothic Heavy"/>
          <w:b w:val="0"/>
          <w:bCs w:val="0"/>
          <w:sz w:val="32"/>
          <w:szCs w:val="32"/>
        </w:rPr>
      </w:pPr>
      <w:r w:rsidRPr="00D31BA8">
        <w:rPr>
          <w:rFonts w:ascii="Franklin Gothic Heavy" w:hAnsi="Franklin Gothic Heavy"/>
          <w:b w:val="0"/>
          <w:bCs w:val="0"/>
          <w:sz w:val="32"/>
          <w:szCs w:val="32"/>
        </w:rPr>
        <w:t>Imprimer un document</w:t>
      </w:r>
    </w:p>
    <w:p w14:paraId="49E293FE" w14:textId="77777777" w:rsidR="007A2D81" w:rsidRPr="00D31BA8" w:rsidRDefault="007A2D81" w:rsidP="00B66D43">
      <w:pPr>
        <w:pStyle w:val="VoletENUMERATION"/>
        <w:numPr>
          <w:ilvl w:val="0"/>
          <w:numId w:val="2"/>
        </w:numPr>
        <w:spacing w:before="120"/>
        <w:ind w:left="284" w:right="0" w:hanging="142"/>
        <w:rPr>
          <w:sz w:val="24"/>
          <w:szCs w:val="24"/>
        </w:rPr>
      </w:pPr>
      <w:r w:rsidRPr="00D31BA8">
        <w:rPr>
          <w:sz w:val="24"/>
          <w:szCs w:val="24"/>
        </w:rPr>
        <w:t xml:space="preserve">Cliquez sur </w:t>
      </w:r>
      <w:r w:rsidRPr="00D31BA8">
        <w:rPr>
          <w:b/>
          <w:bCs/>
          <w:sz w:val="24"/>
          <w:szCs w:val="24"/>
        </w:rPr>
        <w:t>Fichier</w:t>
      </w:r>
      <w:r w:rsidRPr="00D31BA8">
        <w:rPr>
          <w:sz w:val="24"/>
          <w:szCs w:val="24"/>
        </w:rPr>
        <w:t xml:space="preserve">, puis sur </w:t>
      </w:r>
      <w:r w:rsidRPr="00D31BA8">
        <w:rPr>
          <w:b/>
          <w:bCs/>
          <w:sz w:val="24"/>
          <w:szCs w:val="24"/>
        </w:rPr>
        <w:t>Imprimer</w:t>
      </w:r>
      <w:r w:rsidRPr="00D31BA8">
        <w:rPr>
          <w:sz w:val="24"/>
          <w:szCs w:val="24"/>
        </w:rPr>
        <w:t xml:space="preserve">. (Ou utilisez le raccourci-clavier </w:t>
      </w:r>
      <w:proofErr w:type="spellStart"/>
      <w:r w:rsidRPr="00D31BA8">
        <w:rPr>
          <w:b/>
          <w:bCs/>
          <w:sz w:val="24"/>
          <w:szCs w:val="24"/>
        </w:rPr>
        <w:t>Ctrl+P</w:t>
      </w:r>
      <w:proofErr w:type="spellEnd"/>
      <w:r w:rsidRPr="00D31BA8">
        <w:rPr>
          <w:sz w:val="24"/>
          <w:szCs w:val="24"/>
        </w:rPr>
        <w:t>.)</w:t>
      </w:r>
    </w:p>
    <w:p w14:paraId="145463B3" w14:textId="77777777" w:rsidR="007A2D81" w:rsidRPr="00D31BA8" w:rsidRDefault="007A2D81" w:rsidP="00B66D43">
      <w:pPr>
        <w:pStyle w:val="VoletENUMERATION"/>
        <w:numPr>
          <w:ilvl w:val="0"/>
          <w:numId w:val="2"/>
        </w:numPr>
        <w:spacing w:before="120"/>
        <w:ind w:left="284" w:right="0" w:hanging="142"/>
        <w:rPr>
          <w:sz w:val="24"/>
          <w:szCs w:val="24"/>
        </w:rPr>
      </w:pPr>
      <w:r w:rsidRPr="00D31BA8">
        <w:rPr>
          <w:sz w:val="24"/>
          <w:szCs w:val="24"/>
        </w:rPr>
        <w:t xml:space="preserve">Dans la </w:t>
      </w:r>
      <w:r w:rsidRPr="00B66D43">
        <w:rPr>
          <w:sz w:val="24"/>
          <w:szCs w:val="24"/>
        </w:rPr>
        <w:t>zone</w:t>
      </w:r>
      <w:r w:rsidRPr="00D31BA8">
        <w:rPr>
          <w:sz w:val="24"/>
          <w:szCs w:val="24"/>
        </w:rPr>
        <w:t xml:space="preserve"> </w:t>
      </w:r>
      <w:r w:rsidRPr="00D31BA8">
        <w:rPr>
          <w:b/>
          <w:bCs/>
          <w:sz w:val="24"/>
          <w:szCs w:val="24"/>
        </w:rPr>
        <w:t>Imprimante</w:t>
      </w:r>
      <w:r w:rsidRPr="00D31BA8">
        <w:rPr>
          <w:sz w:val="24"/>
          <w:szCs w:val="24"/>
        </w:rPr>
        <w:t>, sélectionnez l’imprimante que vous souhaitez utiliser pour l’impression.</w:t>
      </w:r>
    </w:p>
    <w:p w14:paraId="04817723" w14:textId="77777777" w:rsidR="007A2D81" w:rsidRPr="00D31BA8" w:rsidRDefault="007A2D81" w:rsidP="00B66D43">
      <w:pPr>
        <w:pStyle w:val="VoletENUMERATION"/>
        <w:numPr>
          <w:ilvl w:val="0"/>
          <w:numId w:val="2"/>
        </w:numPr>
        <w:spacing w:before="120"/>
        <w:ind w:left="284" w:right="0" w:hanging="142"/>
        <w:rPr>
          <w:sz w:val="24"/>
          <w:szCs w:val="24"/>
        </w:rPr>
      </w:pPr>
      <w:r w:rsidRPr="00D31BA8">
        <w:rPr>
          <w:sz w:val="24"/>
          <w:szCs w:val="24"/>
        </w:rPr>
        <w:t xml:space="preserve">Dans </w:t>
      </w:r>
      <w:r w:rsidRPr="00D31BA8">
        <w:rPr>
          <w:b/>
          <w:bCs/>
          <w:sz w:val="24"/>
          <w:szCs w:val="24"/>
        </w:rPr>
        <w:t>Paramètres</w:t>
      </w:r>
      <w:r w:rsidRPr="00D31BA8">
        <w:rPr>
          <w:sz w:val="24"/>
          <w:szCs w:val="24"/>
        </w:rPr>
        <w:t>, sélectionnez l’option qui convient dans le menu déroulant :</w:t>
      </w:r>
    </w:p>
    <w:p w14:paraId="75C43A86" w14:textId="77777777" w:rsidR="007A2D81" w:rsidRPr="00D31BA8" w:rsidRDefault="007A2D81" w:rsidP="00BB15B1">
      <w:pPr>
        <w:pStyle w:val="Corpstexte"/>
        <w:keepNext/>
        <w:numPr>
          <w:ilvl w:val="0"/>
          <w:numId w:val="3"/>
        </w:numPr>
        <w:spacing w:before="60" w:after="0" w:line="240" w:lineRule="auto"/>
        <w:ind w:left="568" w:hanging="284"/>
        <w:rPr>
          <w:rFonts w:ascii="Georgia" w:hAnsi="Georgia"/>
          <w:b/>
          <w:bCs/>
        </w:rPr>
      </w:pPr>
      <w:r w:rsidRPr="00D31BA8">
        <w:rPr>
          <w:rFonts w:ascii="Georgia" w:hAnsi="Georgia"/>
          <w:b/>
          <w:bCs/>
        </w:rPr>
        <w:t>Imprimer toutes les pages</w:t>
      </w:r>
    </w:p>
    <w:p w14:paraId="04062B75" w14:textId="77777777" w:rsidR="007A2D81" w:rsidRPr="00D31BA8" w:rsidRDefault="007A2D81" w:rsidP="00BB15B1">
      <w:pPr>
        <w:pStyle w:val="Corpstexte"/>
        <w:spacing w:before="0" w:after="0" w:line="240" w:lineRule="auto"/>
        <w:ind w:left="568"/>
        <w:rPr>
          <w:rFonts w:ascii="Georgia" w:hAnsi="Georgia"/>
          <w:spacing w:val="-4"/>
        </w:rPr>
      </w:pPr>
      <w:r w:rsidRPr="00D31BA8">
        <w:rPr>
          <w:rFonts w:ascii="Georgia" w:hAnsi="Georgia"/>
          <w:spacing w:val="-4"/>
        </w:rPr>
        <w:t>Pour imprimer l’ensemble du document</w:t>
      </w:r>
    </w:p>
    <w:p w14:paraId="7BBDD5E2" w14:textId="77777777" w:rsidR="007A2D81" w:rsidRPr="00D31BA8" w:rsidRDefault="007A2D81" w:rsidP="00BB15B1">
      <w:pPr>
        <w:pStyle w:val="Corpstexte"/>
        <w:keepNext/>
        <w:numPr>
          <w:ilvl w:val="0"/>
          <w:numId w:val="3"/>
        </w:numPr>
        <w:spacing w:before="60" w:after="0" w:line="240" w:lineRule="auto"/>
        <w:ind w:left="568" w:hanging="284"/>
        <w:rPr>
          <w:rFonts w:ascii="Georgia" w:hAnsi="Georgia"/>
          <w:b/>
          <w:bCs/>
        </w:rPr>
      </w:pPr>
      <w:r w:rsidRPr="00D31BA8">
        <w:rPr>
          <w:rFonts w:ascii="Georgia" w:hAnsi="Georgia"/>
          <w:b/>
          <w:bCs/>
        </w:rPr>
        <w:t>Imprimer la sélection</w:t>
      </w:r>
    </w:p>
    <w:p w14:paraId="3CC329A6" w14:textId="77777777" w:rsidR="007A2D81" w:rsidRPr="00D31BA8" w:rsidRDefault="007A2D81" w:rsidP="00BB15B1">
      <w:pPr>
        <w:pStyle w:val="Corpstexte"/>
        <w:spacing w:before="0" w:after="0" w:line="240" w:lineRule="auto"/>
        <w:ind w:left="568"/>
        <w:rPr>
          <w:rFonts w:ascii="Georgia" w:hAnsi="Georgia"/>
          <w:spacing w:val="-4"/>
        </w:rPr>
      </w:pPr>
      <w:r w:rsidRPr="00D31BA8">
        <w:rPr>
          <w:rFonts w:ascii="Georgia" w:hAnsi="Georgia"/>
          <w:spacing w:val="-4"/>
        </w:rPr>
        <w:t>Pour impri</w:t>
      </w:r>
      <w:r w:rsidRPr="00D31BA8">
        <w:rPr>
          <w:rFonts w:ascii="Georgia" w:hAnsi="Georgia"/>
          <w:spacing w:val="-4"/>
        </w:rPr>
        <w:softHyphen/>
        <w:t xml:space="preserve">mer uniquement le texte sélectionné. (Cette option sera disponible si vous avez sélectionné du texte dans le document avant de cliquer sur </w:t>
      </w:r>
      <w:r w:rsidRPr="00D31BA8">
        <w:rPr>
          <w:rFonts w:ascii="Georgia" w:hAnsi="Georgia"/>
          <w:b/>
          <w:bCs/>
          <w:spacing w:val="-4"/>
        </w:rPr>
        <w:t>Fichier</w:t>
      </w:r>
      <w:r w:rsidRPr="00D31BA8">
        <w:rPr>
          <w:rFonts w:ascii="Georgia" w:hAnsi="Georgia"/>
          <w:spacing w:val="-4"/>
        </w:rPr>
        <w:t xml:space="preserve"> &gt; </w:t>
      </w:r>
      <w:r w:rsidRPr="00D31BA8">
        <w:rPr>
          <w:rFonts w:ascii="Georgia" w:hAnsi="Georgia"/>
          <w:b/>
          <w:bCs/>
          <w:spacing w:val="-4"/>
        </w:rPr>
        <w:t>Imprimer</w:t>
      </w:r>
      <w:r w:rsidRPr="00D31BA8">
        <w:rPr>
          <w:rFonts w:ascii="Georgia" w:hAnsi="Georgia"/>
          <w:spacing w:val="-4"/>
        </w:rPr>
        <w:t>.)</w:t>
      </w:r>
    </w:p>
    <w:p w14:paraId="2621AA89" w14:textId="77777777" w:rsidR="007A2D81" w:rsidRPr="00D31BA8" w:rsidRDefault="007A2D81" w:rsidP="00BB15B1">
      <w:pPr>
        <w:pStyle w:val="Corpstexte"/>
        <w:keepNext/>
        <w:numPr>
          <w:ilvl w:val="0"/>
          <w:numId w:val="3"/>
        </w:numPr>
        <w:spacing w:before="60" w:after="0" w:line="240" w:lineRule="auto"/>
        <w:ind w:left="568" w:hanging="284"/>
        <w:rPr>
          <w:rFonts w:ascii="Georgia" w:hAnsi="Georgia"/>
          <w:b/>
          <w:bCs/>
        </w:rPr>
      </w:pPr>
      <w:r w:rsidRPr="00D31BA8">
        <w:rPr>
          <w:rFonts w:ascii="Georgia" w:hAnsi="Georgia"/>
          <w:b/>
          <w:bCs/>
        </w:rPr>
        <w:t>Imprimer la page active</w:t>
      </w:r>
    </w:p>
    <w:p w14:paraId="74980C74" w14:textId="77777777" w:rsidR="007A2D81" w:rsidRPr="00D31BA8" w:rsidRDefault="007A2D81" w:rsidP="00BB15B1">
      <w:pPr>
        <w:pStyle w:val="Corpstexte"/>
        <w:spacing w:before="0" w:after="0" w:line="240" w:lineRule="auto"/>
        <w:ind w:left="568"/>
        <w:rPr>
          <w:rFonts w:ascii="Georgia" w:hAnsi="Georgia"/>
          <w:spacing w:val="-4"/>
        </w:rPr>
      </w:pPr>
      <w:r w:rsidRPr="00D31BA8">
        <w:rPr>
          <w:rFonts w:ascii="Georgia" w:hAnsi="Georgia"/>
          <w:spacing w:val="-4"/>
        </w:rPr>
        <w:t>Pour imprimer uniquement la page dans laquelle se trouve actuellement le curseur.</w:t>
      </w:r>
    </w:p>
    <w:p w14:paraId="0822B14F" w14:textId="77777777" w:rsidR="007A2D81" w:rsidRPr="00D31BA8" w:rsidRDefault="007A2D81" w:rsidP="00BB15B1">
      <w:pPr>
        <w:pStyle w:val="Corpstexte"/>
        <w:keepNext/>
        <w:numPr>
          <w:ilvl w:val="0"/>
          <w:numId w:val="3"/>
        </w:numPr>
        <w:spacing w:before="60" w:after="0" w:line="240" w:lineRule="auto"/>
        <w:ind w:left="568" w:hanging="284"/>
        <w:rPr>
          <w:rFonts w:ascii="Georgia" w:hAnsi="Georgia"/>
          <w:b/>
          <w:bCs/>
        </w:rPr>
      </w:pPr>
      <w:r w:rsidRPr="00D31BA8">
        <w:rPr>
          <w:rFonts w:ascii="Georgia" w:hAnsi="Georgia"/>
          <w:b/>
          <w:bCs/>
        </w:rPr>
        <w:t>Impression personnalisée</w:t>
      </w:r>
    </w:p>
    <w:p w14:paraId="35F8DE38" w14:textId="77777777" w:rsidR="007A2D81" w:rsidRPr="00D31BA8" w:rsidRDefault="007A2D81" w:rsidP="00BB15B1">
      <w:pPr>
        <w:pStyle w:val="Corpstexte"/>
        <w:spacing w:before="0" w:after="0" w:line="240" w:lineRule="auto"/>
        <w:ind w:left="568"/>
        <w:rPr>
          <w:rFonts w:ascii="Georgia" w:hAnsi="Georgia"/>
          <w:spacing w:val="-4"/>
        </w:rPr>
      </w:pPr>
      <w:r w:rsidRPr="00D31BA8">
        <w:rPr>
          <w:rFonts w:ascii="Georgia" w:hAnsi="Georgia"/>
          <w:spacing w:val="-4"/>
        </w:rPr>
        <w:t xml:space="preserve">Pour imprimer quelques pages choisies. </w:t>
      </w:r>
      <w:r w:rsidRPr="00D31BA8">
        <w:rPr>
          <w:rFonts w:ascii="Georgia" w:hAnsi="Georgia"/>
          <w:spacing w:val="-6"/>
        </w:rPr>
        <w:t xml:space="preserve">Entrez leur </w:t>
      </w:r>
      <w:r w:rsidRPr="00D31BA8">
        <w:rPr>
          <w:rFonts w:ascii="Georgia" w:hAnsi="Georgia"/>
          <w:spacing w:val="-4"/>
        </w:rPr>
        <w:t>numéro</w:t>
      </w:r>
      <w:r w:rsidRPr="00D31BA8">
        <w:rPr>
          <w:rFonts w:ascii="Georgia" w:hAnsi="Georgia"/>
          <w:spacing w:val="-6"/>
        </w:rPr>
        <w:t xml:space="preserve"> dans la zone </w:t>
      </w:r>
      <w:r w:rsidRPr="00D31BA8">
        <w:rPr>
          <w:rFonts w:ascii="Georgia" w:hAnsi="Georgia"/>
          <w:b/>
          <w:spacing w:val="-6"/>
        </w:rPr>
        <w:t>Pages</w:t>
      </w:r>
      <w:r w:rsidRPr="00D31BA8">
        <w:rPr>
          <w:rFonts w:ascii="Georgia" w:hAnsi="Georgia"/>
          <w:spacing w:val="-6"/>
        </w:rPr>
        <w:t> :</w:t>
      </w:r>
    </w:p>
    <w:p w14:paraId="2771DEDD" w14:textId="77777777" w:rsidR="007A2D81" w:rsidRPr="00D31BA8" w:rsidRDefault="007A2D81" w:rsidP="00BB15B1">
      <w:pPr>
        <w:pStyle w:val="Corpstexte"/>
        <w:numPr>
          <w:ilvl w:val="0"/>
          <w:numId w:val="1"/>
        </w:numPr>
        <w:spacing w:before="60" w:after="0" w:line="240" w:lineRule="auto"/>
        <w:ind w:left="770" w:hanging="194"/>
        <w:rPr>
          <w:rFonts w:ascii="Georgia" w:hAnsi="Georgia"/>
        </w:rPr>
      </w:pPr>
      <w:r w:rsidRPr="00D31BA8">
        <w:rPr>
          <w:rFonts w:ascii="Georgia" w:hAnsi="Georgia"/>
          <w:b/>
          <w:bCs/>
          <w:spacing w:val="-6"/>
        </w:rPr>
        <w:t>Pages continues</w:t>
      </w:r>
      <w:r w:rsidRPr="00D31BA8">
        <w:rPr>
          <w:rFonts w:ascii="Georgia" w:hAnsi="Georgia"/>
          <w:b/>
          <w:bCs/>
          <w:spacing w:val="-6"/>
        </w:rPr>
        <w:br/>
      </w:r>
      <w:r w:rsidRPr="00D31BA8">
        <w:rPr>
          <w:rFonts w:ascii="Georgia" w:hAnsi="Georgia"/>
        </w:rPr>
        <w:t>Numéros des pages séparés par un tiret (ex. : </w:t>
      </w:r>
      <w:r w:rsidRPr="00D31BA8">
        <w:rPr>
          <w:rFonts w:ascii="Georgia" w:hAnsi="Georgia"/>
          <w:b/>
          <w:color w:val="94092A"/>
          <w:shd w:val="clear" w:color="auto" w:fill="FFFFFF" w:themeFill="background1"/>
        </w:rPr>
        <w:t>1-5</w:t>
      </w:r>
      <w:r w:rsidRPr="00D31BA8">
        <w:rPr>
          <w:rFonts w:ascii="Georgia" w:hAnsi="Georgia"/>
        </w:rPr>
        <w:t>);</w:t>
      </w:r>
    </w:p>
    <w:p w14:paraId="567F99ED" w14:textId="77777777" w:rsidR="007A2D81" w:rsidRPr="00D31BA8" w:rsidRDefault="007A2D81" w:rsidP="00BB15B1">
      <w:pPr>
        <w:pStyle w:val="Corpstexte"/>
        <w:numPr>
          <w:ilvl w:val="0"/>
          <w:numId w:val="1"/>
        </w:numPr>
        <w:spacing w:before="60" w:after="0" w:line="240" w:lineRule="auto"/>
        <w:ind w:left="770" w:hanging="194"/>
        <w:rPr>
          <w:rFonts w:ascii="Georgia" w:hAnsi="Georgia"/>
        </w:rPr>
      </w:pPr>
      <w:r w:rsidRPr="00D31BA8">
        <w:rPr>
          <w:rFonts w:ascii="Georgia" w:hAnsi="Georgia"/>
          <w:b/>
          <w:bCs/>
          <w:spacing w:val="-6"/>
        </w:rPr>
        <w:t>Pages non continues</w:t>
      </w:r>
      <w:r w:rsidRPr="00D31BA8">
        <w:rPr>
          <w:rFonts w:ascii="Georgia" w:hAnsi="Georgia"/>
          <w:spacing w:val="-6"/>
        </w:rPr>
        <w:t> </w:t>
      </w:r>
      <w:r w:rsidRPr="00D31BA8">
        <w:rPr>
          <w:rFonts w:ascii="Georgia" w:hAnsi="Georgia"/>
          <w:spacing w:val="-6"/>
        </w:rPr>
        <w:br/>
      </w:r>
      <w:r w:rsidRPr="00D31BA8">
        <w:rPr>
          <w:rFonts w:ascii="Georgia" w:hAnsi="Georgia"/>
        </w:rPr>
        <w:t>Numéros des pages séparés par un point-virgule (ex. : </w:t>
      </w:r>
      <w:r w:rsidRPr="00D31BA8">
        <w:rPr>
          <w:rFonts w:ascii="Georgia" w:hAnsi="Georgia"/>
          <w:b/>
          <w:color w:val="94092A"/>
          <w:shd w:val="clear" w:color="auto" w:fill="FFFFFF" w:themeFill="background1"/>
        </w:rPr>
        <w:t>1;3;5</w:t>
      </w:r>
      <w:r w:rsidRPr="00D31BA8">
        <w:rPr>
          <w:rFonts w:ascii="Georgia" w:hAnsi="Georgia"/>
        </w:rPr>
        <w:t>);</w:t>
      </w:r>
    </w:p>
    <w:p w14:paraId="78410A89" w14:textId="77777777" w:rsidR="007A2D81" w:rsidRPr="00D31BA8" w:rsidRDefault="007A2D81" w:rsidP="00BB15B1">
      <w:pPr>
        <w:pStyle w:val="Corpstexte"/>
        <w:numPr>
          <w:ilvl w:val="0"/>
          <w:numId w:val="1"/>
        </w:numPr>
        <w:spacing w:before="60" w:after="0" w:line="240" w:lineRule="auto"/>
        <w:ind w:left="770" w:hanging="194"/>
        <w:rPr>
          <w:rFonts w:ascii="Georgia" w:hAnsi="Georgia"/>
        </w:rPr>
      </w:pPr>
      <w:r w:rsidRPr="00D31BA8">
        <w:rPr>
          <w:rFonts w:ascii="Georgia" w:hAnsi="Georgia"/>
          <w:b/>
          <w:bCs/>
          <w:spacing w:val="-6"/>
        </w:rPr>
        <w:t>Combinaison de pages continues et non continues</w:t>
      </w:r>
      <w:r w:rsidRPr="00D31BA8">
        <w:rPr>
          <w:rFonts w:ascii="Georgia" w:hAnsi="Georgia"/>
          <w:b/>
          <w:bCs/>
          <w:spacing w:val="-6"/>
        </w:rPr>
        <w:br/>
      </w:r>
      <w:r w:rsidRPr="00D31BA8">
        <w:rPr>
          <w:rFonts w:ascii="Georgia" w:hAnsi="Georgia"/>
        </w:rPr>
        <w:t>Numéros des pages ou des blocs de pages séparés par un point-virgule (ex. :</w:t>
      </w:r>
      <w:r w:rsidRPr="00D31BA8">
        <w:rPr>
          <w:rFonts w:ascii="Georgia" w:hAnsi="Georgia"/>
          <w:color w:val="BF8F00" w:themeColor="accent4" w:themeShade="BF"/>
        </w:rPr>
        <w:t xml:space="preserve"> </w:t>
      </w:r>
      <w:r w:rsidRPr="00D31BA8">
        <w:rPr>
          <w:rFonts w:ascii="Georgia" w:hAnsi="Georgia"/>
          <w:b/>
          <w:color w:val="94092A"/>
          <w:shd w:val="clear" w:color="auto" w:fill="FFFFFF" w:themeFill="background1"/>
        </w:rPr>
        <w:t>1-5;7;15;18-25</w:t>
      </w:r>
      <w:r w:rsidRPr="00D31BA8">
        <w:rPr>
          <w:rFonts w:ascii="Georgia" w:hAnsi="Georgia"/>
        </w:rPr>
        <w:t>);</w:t>
      </w:r>
    </w:p>
    <w:p w14:paraId="723E2A1E" w14:textId="77777777" w:rsidR="007A2D81" w:rsidRPr="00D31BA8" w:rsidRDefault="007A2D81" w:rsidP="00B66D43">
      <w:pPr>
        <w:pStyle w:val="VoletENUMERATION"/>
        <w:numPr>
          <w:ilvl w:val="0"/>
          <w:numId w:val="2"/>
        </w:numPr>
        <w:spacing w:before="120"/>
        <w:ind w:left="284" w:right="0" w:hanging="142"/>
        <w:rPr>
          <w:sz w:val="24"/>
          <w:szCs w:val="24"/>
        </w:rPr>
      </w:pPr>
      <w:r w:rsidRPr="00B66D43">
        <w:rPr>
          <w:sz w:val="24"/>
          <w:szCs w:val="24"/>
        </w:rPr>
        <w:t>Dans</w:t>
      </w:r>
      <w:r w:rsidRPr="00D31BA8">
        <w:rPr>
          <w:sz w:val="24"/>
          <w:szCs w:val="24"/>
        </w:rPr>
        <w:t xml:space="preserve"> le menu déroulant </w:t>
      </w:r>
      <w:r w:rsidRPr="00D31BA8">
        <w:rPr>
          <w:b/>
          <w:sz w:val="24"/>
          <w:szCs w:val="24"/>
        </w:rPr>
        <w:t>Impression recto</w:t>
      </w:r>
      <w:r w:rsidRPr="00D31BA8">
        <w:rPr>
          <w:bCs/>
          <w:sz w:val="24"/>
          <w:szCs w:val="24"/>
        </w:rPr>
        <w:t>,</w:t>
      </w:r>
      <w:r w:rsidRPr="00D31BA8">
        <w:rPr>
          <w:sz w:val="24"/>
          <w:szCs w:val="24"/>
        </w:rPr>
        <w:t xml:space="preserve"> si votre imprimante le permet, sélectionnez l’option </w:t>
      </w:r>
      <w:r w:rsidRPr="00D31BA8">
        <w:rPr>
          <w:b/>
          <w:bCs/>
          <w:sz w:val="24"/>
          <w:szCs w:val="24"/>
        </w:rPr>
        <w:t>Impression recto verso</w:t>
      </w:r>
      <w:r w:rsidRPr="00D31BA8">
        <w:rPr>
          <w:sz w:val="24"/>
          <w:szCs w:val="24"/>
        </w:rPr>
        <w:t xml:space="preserve"> (au besoin).</w:t>
      </w:r>
    </w:p>
    <w:p w14:paraId="55E2C6F2" w14:textId="77777777" w:rsidR="007A2D81" w:rsidRPr="00D31BA8" w:rsidRDefault="007A2D81" w:rsidP="00B66D43">
      <w:pPr>
        <w:pStyle w:val="VoletENUMERATION"/>
        <w:numPr>
          <w:ilvl w:val="0"/>
          <w:numId w:val="2"/>
        </w:numPr>
        <w:spacing w:before="120"/>
        <w:ind w:left="284" w:right="0" w:hanging="142"/>
        <w:rPr>
          <w:sz w:val="24"/>
          <w:szCs w:val="24"/>
        </w:rPr>
      </w:pPr>
      <w:r w:rsidRPr="00B66D43">
        <w:rPr>
          <w:sz w:val="24"/>
          <w:szCs w:val="24"/>
        </w:rPr>
        <w:t>Dans</w:t>
      </w:r>
      <w:r w:rsidRPr="00D31BA8">
        <w:rPr>
          <w:sz w:val="24"/>
          <w:szCs w:val="24"/>
        </w:rPr>
        <w:t xml:space="preserve"> la zone </w:t>
      </w:r>
      <w:r w:rsidRPr="00D31BA8">
        <w:rPr>
          <w:b/>
          <w:bCs/>
          <w:sz w:val="24"/>
          <w:szCs w:val="24"/>
        </w:rPr>
        <w:t>Copies</w:t>
      </w:r>
      <w:r w:rsidRPr="00D31BA8">
        <w:rPr>
          <w:sz w:val="24"/>
          <w:szCs w:val="24"/>
        </w:rPr>
        <w:t xml:space="preserve">, entrez le </w:t>
      </w:r>
      <w:r w:rsidRPr="00D31BA8">
        <w:rPr>
          <w:b/>
          <w:bCs/>
          <w:sz w:val="24"/>
          <w:szCs w:val="24"/>
        </w:rPr>
        <w:t>nombre de copies</w:t>
      </w:r>
      <w:r w:rsidRPr="00D31BA8">
        <w:rPr>
          <w:sz w:val="24"/>
          <w:szCs w:val="24"/>
        </w:rPr>
        <w:t xml:space="preserve"> souhaité.</w:t>
      </w:r>
    </w:p>
    <w:p w14:paraId="77F70A1A" w14:textId="77777777" w:rsidR="007A2D81" w:rsidRPr="00D31BA8" w:rsidRDefault="007A2D81" w:rsidP="00B66D43">
      <w:pPr>
        <w:pStyle w:val="VoletENUMERATION"/>
        <w:numPr>
          <w:ilvl w:val="0"/>
          <w:numId w:val="2"/>
        </w:numPr>
        <w:spacing w:before="120"/>
        <w:ind w:left="284" w:right="0" w:hanging="142"/>
        <w:rPr>
          <w:sz w:val="24"/>
          <w:szCs w:val="24"/>
        </w:rPr>
      </w:pPr>
      <w:r w:rsidRPr="00B66D43">
        <w:rPr>
          <w:sz w:val="24"/>
          <w:szCs w:val="24"/>
        </w:rPr>
        <w:t>Cliquez</w:t>
      </w:r>
      <w:r w:rsidRPr="00D31BA8">
        <w:rPr>
          <w:sz w:val="24"/>
          <w:szCs w:val="24"/>
        </w:rPr>
        <w:t xml:space="preserve"> sur le bouton </w:t>
      </w:r>
      <w:r w:rsidRPr="00D31BA8">
        <w:rPr>
          <w:b/>
          <w:bCs/>
          <w:sz w:val="24"/>
          <w:szCs w:val="24"/>
        </w:rPr>
        <w:t>Imprimer</w:t>
      </w:r>
      <w:r w:rsidRPr="00D31BA8">
        <w:rPr>
          <w:sz w:val="24"/>
          <w:szCs w:val="24"/>
        </w:rPr>
        <w:t>.</w:t>
      </w:r>
    </w:p>
    <w:p w14:paraId="592042EE" w14:textId="77777777" w:rsidR="008F64AC" w:rsidRDefault="008F64AC" w:rsidP="00BB15B1"/>
    <w:sectPr w:rsidR="008F64AC" w:rsidSect="00E77B22">
      <w:pgSz w:w="12240" w:h="15840" w:code="1"/>
      <w:pgMar w:top="1418" w:right="1814" w:bottom="1418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ice">
    <w:altName w:val="Times New Roman"/>
    <w:panose1 w:val="02000503080000020004"/>
    <w:charset w:val="00"/>
    <w:family w:val="auto"/>
    <w:pitch w:val="variable"/>
    <w:sig w:usb0="80000027" w:usb1="40000043" w:usb2="00000000" w:usb3="00000000" w:csb0="00000003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16A27"/>
    <w:multiLevelType w:val="hybridMultilevel"/>
    <w:tmpl w:val="053621CA"/>
    <w:lvl w:ilvl="0" w:tplc="ABAA0898">
      <w:start w:val="1"/>
      <w:numFmt w:val="bullet"/>
      <w:lvlText w:val=""/>
      <w:lvlJc w:val="left"/>
      <w:pPr>
        <w:ind w:left="360" w:hanging="360"/>
      </w:pPr>
      <w:rPr>
        <w:rFonts w:ascii="Wingdings" w:hAnsi="Wingdings" w:hint="default"/>
        <w:color w:val="538135" w:themeColor="accent6" w:themeShade="BF"/>
        <w:sz w:val="16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170F4F"/>
    <w:multiLevelType w:val="hybridMultilevel"/>
    <w:tmpl w:val="C8864DF8"/>
    <w:lvl w:ilvl="0" w:tplc="FCEA4E78">
      <w:start w:val="1"/>
      <w:numFmt w:val="decimal"/>
      <w:lvlText w:val="%1)"/>
      <w:lvlJc w:val="right"/>
      <w:pPr>
        <w:ind w:left="360" w:hanging="360"/>
      </w:pPr>
      <w:rPr>
        <w:rFonts w:ascii="Georgia" w:hAnsi="Georgia" w:hint="default"/>
        <w:b/>
        <w:i w:val="0"/>
        <w:color w:val="000000" w:themeColor="text1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884E62"/>
    <w:multiLevelType w:val="hybridMultilevel"/>
    <w:tmpl w:val="226267B6"/>
    <w:lvl w:ilvl="0" w:tplc="562644DC">
      <w:start w:val="1"/>
      <w:numFmt w:val="bullet"/>
      <w:lvlText w:val=""/>
      <w:lvlJc w:val="left"/>
      <w:pPr>
        <w:ind w:left="360" w:hanging="360"/>
      </w:pPr>
      <w:rPr>
        <w:rFonts w:ascii="Wingdings" w:hAnsi="Wingdings" w:hint="default"/>
        <w:color w:val="C45911" w:themeColor="accent2" w:themeShade="BF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D81"/>
    <w:rsid w:val="002666F7"/>
    <w:rsid w:val="0036382A"/>
    <w:rsid w:val="003829EB"/>
    <w:rsid w:val="003A33D9"/>
    <w:rsid w:val="007A2D81"/>
    <w:rsid w:val="008F64AC"/>
    <w:rsid w:val="009E1EE7"/>
    <w:rsid w:val="00AC1E10"/>
    <w:rsid w:val="00B66D43"/>
    <w:rsid w:val="00BB15B1"/>
    <w:rsid w:val="00D31BA8"/>
    <w:rsid w:val="00E77B22"/>
    <w:rsid w:val="00F5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0F0F6"/>
  <w15:chartTrackingRefBased/>
  <w15:docId w15:val="{803DE14B-B1F7-4E9D-9FFB-10986E0BE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Bidi"/>
        <w:sz w:val="24"/>
        <w:szCs w:val="22"/>
        <w:lang w:val="fr-CA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texte">
    <w:name w:val="Corps_texte"/>
    <w:basedOn w:val="Normal"/>
    <w:link w:val="CorpstexteCar"/>
    <w:qFormat/>
    <w:rsid w:val="007A2D81"/>
    <w:pPr>
      <w:spacing w:before="120" w:line="252" w:lineRule="auto"/>
    </w:pPr>
    <w:rPr>
      <w:rFonts w:ascii="Alice" w:hAnsi="Alice"/>
      <w:color w:val="000000" w:themeColor="text1"/>
      <w:szCs w:val="24"/>
    </w:rPr>
  </w:style>
  <w:style w:type="character" w:customStyle="1" w:styleId="CorpstexteCar">
    <w:name w:val="Corps_texte Car"/>
    <w:basedOn w:val="Policepardfaut"/>
    <w:link w:val="Corpstexte"/>
    <w:qFormat/>
    <w:rsid w:val="007A2D81"/>
    <w:rPr>
      <w:rFonts w:ascii="Alice" w:hAnsi="Alice"/>
      <w:color w:val="000000" w:themeColor="text1"/>
      <w:szCs w:val="24"/>
    </w:rPr>
  </w:style>
  <w:style w:type="paragraph" w:customStyle="1" w:styleId="VoletTITRE">
    <w:name w:val="Volet_TITRE"/>
    <w:basedOn w:val="Corpstexte"/>
    <w:link w:val="VoletTITRECar"/>
    <w:qFormat/>
    <w:rsid w:val="007A2D81"/>
    <w:pPr>
      <w:pBdr>
        <w:top w:val="inset" w:sz="8" w:space="1" w:color="auto" w:shadow="1"/>
        <w:left w:val="inset" w:sz="8" w:space="4" w:color="auto" w:shadow="1"/>
        <w:bottom w:val="inset" w:sz="8" w:space="1" w:color="auto" w:shadow="1"/>
        <w:right w:val="inset" w:sz="8" w:space="4" w:color="auto" w:shadow="1"/>
      </w:pBdr>
      <w:spacing w:before="180" w:after="60" w:line="240" w:lineRule="auto"/>
      <w:ind w:left="284" w:right="388"/>
    </w:pPr>
    <w:rPr>
      <w:b/>
      <w:bCs/>
      <w:spacing w:val="-6"/>
    </w:rPr>
  </w:style>
  <w:style w:type="character" w:customStyle="1" w:styleId="VoletTITRECar">
    <w:name w:val="Volet_TITRE Car"/>
    <w:basedOn w:val="CorpstexteCar"/>
    <w:link w:val="VoletTITRE"/>
    <w:rsid w:val="007A2D81"/>
    <w:rPr>
      <w:rFonts w:ascii="Alice" w:hAnsi="Alice"/>
      <w:b/>
      <w:bCs/>
      <w:color w:val="000000" w:themeColor="text1"/>
      <w:spacing w:val="-6"/>
      <w:szCs w:val="24"/>
    </w:rPr>
  </w:style>
  <w:style w:type="paragraph" w:customStyle="1" w:styleId="VoletENUMERATION">
    <w:name w:val="Volet_ENUMERATION"/>
    <w:basedOn w:val="Normal"/>
    <w:link w:val="VoletENUMERATIONCar"/>
    <w:qFormat/>
    <w:rsid w:val="007A2D81"/>
    <w:pPr>
      <w:spacing w:before="60" w:after="60" w:line="240" w:lineRule="auto"/>
      <w:ind w:right="312"/>
    </w:pPr>
    <w:rPr>
      <w:rFonts w:ascii="Georgia" w:hAnsi="Georgia"/>
      <w:color w:val="000000" w:themeColor="text1"/>
      <w:spacing w:val="-4"/>
      <w:sz w:val="18"/>
      <w:szCs w:val="18"/>
    </w:rPr>
  </w:style>
  <w:style w:type="character" w:customStyle="1" w:styleId="VoletENUMERATIONCar">
    <w:name w:val="Volet_ENUMERATION Car"/>
    <w:basedOn w:val="Policepardfaut"/>
    <w:link w:val="VoletENUMERATION"/>
    <w:rsid w:val="007A2D81"/>
    <w:rPr>
      <w:rFonts w:ascii="Georgia" w:hAnsi="Georgia"/>
      <w:color w:val="000000" w:themeColor="text1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Altitude Didac TIC</dc:creator>
  <cp:keywords/>
  <dc:description/>
  <cp:lastModifiedBy>Altitude Didac TIC</cp:lastModifiedBy>
  <cp:revision>2</cp:revision>
  <dcterms:created xsi:type="dcterms:W3CDTF">2022-02-28T12:28:00Z</dcterms:created>
  <dcterms:modified xsi:type="dcterms:W3CDTF">2022-02-28T12:28:00Z</dcterms:modified>
</cp:coreProperties>
</file>