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FCC" w:rsidRPr="00D5020A" w:rsidRDefault="00752042" w:rsidP="00D5020A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rPr>
          <w:rFonts w:ascii="Tahoma" w:hAnsi="Tahoma" w:cs="Tahoma"/>
        </w:rPr>
      </w:pPr>
      <w:r w:rsidRPr="00D5020A">
        <w:rPr>
          <w:rFonts w:ascii="Tahoma" w:hAnsi="Tahoma" w:cs="Tahoma"/>
        </w:rPr>
        <w:t>Affichez à l’écran l’élément à capturer.</w:t>
      </w:r>
    </w:p>
    <w:p w:rsidR="00752042" w:rsidRDefault="00D5020A" w:rsidP="00D5020A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Appuyez sur la touche </w:t>
      </w:r>
      <w:r w:rsidRPr="00E7665C">
        <w:rPr>
          <w:rFonts w:ascii="Tahoma" w:hAnsi="Tahoma" w:cs="Tahoma"/>
          <w:b/>
          <w:bCs/>
        </w:rPr>
        <w:t>Imp</w:t>
      </w:r>
      <w:r w:rsidR="00E7665C">
        <w:rPr>
          <w:rFonts w:ascii="Tahoma" w:hAnsi="Tahoma" w:cs="Tahoma"/>
          <w:b/>
          <w:bCs/>
        </w:rPr>
        <w:t>.</w:t>
      </w:r>
      <w:r w:rsidRPr="00E7665C">
        <w:rPr>
          <w:rFonts w:ascii="Tahoma" w:hAnsi="Tahoma" w:cs="Tahoma"/>
          <w:b/>
          <w:bCs/>
        </w:rPr>
        <w:t xml:space="preserve"> écran</w:t>
      </w:r>
      <w:r>
        <w:rPr>
          <w:rFonts w:ascii="Tahoma" w:hAnsi="Tahoma" w:cs="Tahoma"/>
        </w:rPr>
        <w:t xml:space="preserve"> de votre clavier.</w:t>
      </w:r>
    </w:p>
    <w:p w:rsidR="009E18A6" w:rsidRDefault="009E18A6" w:rsidP="00D5020A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Sélectionnez la zone à capturer.</w:t>
      </w:r>
    </w:p>
    <w:p w:rsidR="008640A9" w:rsidRDefault="008640A9" w:rsidP="00D5020A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Ouvrez un logiciel</w:t>
      </w:r>
      <w:r w:rsidR="008E6465">
        <w:rPr>
          <w:rFonts w:ascii="Tahoma" w:hAnsi="Tahoma" w:cs="Tahoma"/>
        </w:rPr>
        <w:t xml:space="preserve"> comme Word pour coller la capture d’écran.</w:t>
      </w:r>
    </w:p>
    <w:p w:rsidR="009E18A6" w:rsidRDefault="009E18A6" w:rsidP="00D5020A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Activez la commande </w:t>
      </w:r>
      <w:r w:rsidRPr="009E18A6">
        <w:rPr>
          <w:rFonts w:ascii="Tahoma" w:hAnsi="Tahoma" w:cs="Tahoma"/>
          <w:b/>
          <w:bCs/>
        </w:rPr>
        <w:t>Colle</w:t>
      </w:r>
      <w:bookmarkStart w:id="0" w:name="_GoBack"/>
      <w:bookmarkEnd w:id="0"/>
      <w:r w:rsidRPr="009E18A6">
        <w:rPr>
          <w:rFonts w:ascii="Tahoma" w:hAnsi="Tahoma" w:cs="Tahoma"/>
          <w:b/>
          <w:bCs/>
        </w:rPr>
        <w:t>r</w:t>
      </w:r>
      <w:r>
        <w:rPr>
          <w:rFonts w:ascii="Tahoma" w:hAnsi="Tahoma" w:cs="Tahoma"/>
        </w:rPr>
        <w:t>.</w:t>
      </w:r>
    </w:p>
    <w:sectPr w:rsidR="009E18A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A58A9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D8F"/>
    <w:rsid w:val="000239E3"/>
    <w:rsid w:val="002B1D8F"/>
    <w:rsid w:val="004067E3"/>
    <w:rsid w:val="00692C0E"/>
    <w:rsid w:val="00752042"/>
    <w:rsid w:val="00783AF6"/>
    <w:rsid w:val="008640A9"/>
    <w:rsid w:val="008E6465"/>
    <w:rsid w:val="009E18A6"/>
    <w:rsid w:val="00B07237"/>
    <w:rsid w:val="00BC6FCC"/>
    <w:rsid w:val="00D5020A"/>
    <w:rsid w:val="00E7665C"/>
    <w:rsid w:val="00F6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007002"/>
  <w14:defaultImageDpi w14:val="32767"/>
  <w15:chartTrackingRefBased/>
  <w15:docId w15:val="{81ED455F-190D-440E-BF69-78C6BB97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83AF6"/>
    <w:pPr>
      <w:spacing w:after="0" w:line="240" w:lineRule="auto"/>
    </w:pPr>
    <w:rPr>
      <w:rFonts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1D8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5204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3</cp:revision>
  <dcterms:created xsi:type="dcterms:W3CDTF">2021-07-18T15:37:00Z</dcterms:created>
  <dcterms:modified xsi:type="dcterms:W3CDTF">2021-07-18T15:38:00Z</dcterms:modified>
</cp:coreProperties>
</file>