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A3216" w14:textId="77777777" w:rsidR="00D63FE2" w:rsidRPr="00A54A18" w:rsidRDefault="00D63FE2" w:rsidP="007E5EA0">
      <w:pPr>
        <w:shd w:val="clear" w:color="auto" w:fill="FBE4D5" w:themeFill="accent2" w:themeFillTint="33"/>
        <w:tabs>
          <w:tab w:val="right" w:pos="9967"/>
        </w:tabs>
        <w:rPr>
          <w:rFonts w:ascii="Franklin Gothic Book" w:hAnsi="Franklin Gothic Book" w:cs="Tahoma"/>
          <w:b/>
          <w:sz w:val="36"/>
          <w:szCs w:val="40"/>
        </w:rPr>
      </w:pPr>
      <w:r w:rsidRPr="00A54A18">
        <w:rPr>
          <w:rFonts w:ascii="Franklin Gothic Book" w:hAnsi="Franklin Gothic Book" w:cs="Tahoma"/>
          <w:b/>
          <w:sz w:val="40"/>
          <w:szCs w:val="40"/>
        </w:rPr>
        <w:t>Jade Roy</w:t>
      </w:r>
      <w:r>
        <w:rPr>
          <w:rFonts w:ascii="Franklin Gothic Book" w:hAnsi="Franklin Gothic Book" w:cs="Tahoma"/>
          <w:b/>
          <w:sz w:val="40"/>
          <w:szCs w:val="40"/>
        </w:rPr>
        <w:t xml:space="preserve">, </w:t>
      </w:r>
      <w:r>
        <w:rPr>
          <w:rFonts w:ascii="Franklin Gothic Book" w:hAnsi="Franklin Gothic Book" w:cs="Tahoma"/>
          <w:b/>
          <w:sz w:val="36"/>
          <w:szCs w:val="40"/>
        </w:rPr>
        <w:t>s</w:t>
      </w:r>
      <w:r w:rsidRPr="00A54A18">
        <w:rPr>
          <w:rFonts w:ascii="Franklin Gothic Book" w:hAnsi="Franklin Gothic Book" w:cs="Tahoma"/>
          <w:b/>
          <w:sz w:val="36"/>
          <w:szCs w:val="40"/>
        </w:rPr>
        <w:t>ecrétaire</w:t>
      </w:r>
      <w:r>
        <w:rPr>
          <w:rFonts w:ascii="Franklin Gothic Book" w:hAnsi="Franklin Gothic Book" w:cs="Tahoma"/>
          <w:b/>
          <w:sz w:val="36"/>
          <w:szCs w:val="40"/>
        </w:rPr>
        <w:tab/>
        <w:t>819 555-5555</w:t>
      </w:r>
    </w:p>
    <w:p w14:paraId="6C403694" w14:textId="77777777" w:rsidR="00D63FE2" w:rsidRPr="00A54A18" w:rsidRDefault="00D63FE2" w:rsidP="007E5EA0">
      <w:pPr>
        <w:shd w:val="clear" w:color="auto" w:fill="FBE4D5" w:themeFill="accent2" w:themeFillTint="33"/>
        <w:rPr>
          <w:rFonts w:ascii="Franklin Gothic Book" w:hAnsi="Franklin Gothic Book" w:cs="Tahoma"/>
        </w:rPr>
      </w:pPr>
      <w:r w:rsidRPr="00A54A18">
        <w:rPr>
          <w:rFonts w:ascii="Franklin Gothic Book" w:hAnsi="Franklin Gothic Book" w:cs="Tahoma"/>
        </w:rPr>
        <w:t>456, rue Lemieux</w:t>
      </w:r>
    </w:p>
    <w:p w14:paraId="767ABBA1" w14:textId="604EF76D" w:rsidR="00D63FE2" w:rsidRDefault="00D63FE2" w:rsidP="007E5EA0">
      <w:pPr>
        <w:pStyle w:val="En-tte"/>
        <w:shd w:val="clear" w:color="auto" w:fill="FBE4D5" w:themeFill="accent2" w:themeFillTint="33"/>
        <w:rPr>
          <w:rFonts w:ascii="Franklin Gothic Book" w:hAnsi="Franklin Gothic Book" w:cs="Tahoma"/>
        </w:rPr>
      </w:pPr>
      <w:r w:rsidRPr="00A54A18">
        <w:rPr>
          <w:rFonts w:ascii="Franklin Gothic Book" w:hAnsi="Franklin Gothic Book" w:cs="Tahoma"/>
        </w:rPr>
        <w:t>Montréal (</w:t>
      </w:r>
      <w:proofErr w:type="gramStart"/>
      <w:r w:rsidRPr="00A54A18">
        <w:rPr>
          <w:rFonts w:ascii="Franklin Gothic Book" w:hAnsi="Franklin Gothic Book" w:cs="Tahoma"/>
        </w:rPr>
        <w:t>Québec)  G</w:t>
      </w:r>
      <w:proofErr w:type="gramEnd"/>
      <w:r w:rsidRPr="00A54A18">
        <w:rPr>
          <w:rFonts w:ascii="Franklin Gothic Book" w:hAnsi="Franklin Gothic Book" w:cs="Tahoma"/>
        </w:rPr>
        <w:t>1H 3H6</w:t>
      </w:r>
    </w:p>
    <w:p w14:paraId="5D7D1708" w14:textId="7926B074" w:rsidR="00D63FE2" w:rsidRDefault="00D63FE2" w:rsidP="007E5EA0">
      <w:pPr>
        <w:shd w:val="clear" w:color="auto" w:fill="FBE4D5" w:themeFill="accent2" w:themeFillTint="33"/>
        <w:tabs>
          <w:tab w:val="right" w:pos="9967"/>
        </w:tabs>
        <w:rPr>
          <w:rFonts w:ascii="Franklin Gothic Book" w:hAnsi="Franklin Gothic Book" w:cs="Tahoma"/>
        </w:rPr>
      </w:pPr>
      <w:r w:rsidRPr="00B61635">
        <w:rPr>
          <w:rFonts w:ascii="Franklin Gothic Book" w:hAnsi="Franklin Gothic Book" w:cs="Tahoma"/>
        </w:rPr>
        <w:t>https://jaderoy6.wixsite.com/cv-secretaire</w:t>
      </w:r>
      <w:r>
        <w:rPr>
          <w:rFonts w:ascii="Franklin Gothic Book" w:hAnsi="Franklin Gothic Book" w:cs="Tahoma"/>
        </w:rPr>
        <w:tab/>
      </w:r>
      <w:r w:rsidRPr="00A54A18">
        <w:rPr>
          <w:rFonts w:ascii="Franklin Gothic Book" w:hAnsi="Franklin Gothic Book" w:cs="Tahoma"/>
        </w:rPr>
        <w:t>jade.roy@altitude.didactic.ca</w:t>
      </w:r>
    </w:p>
    <w:p w14:paraId="5C4C465A" w14:textId="77777777" w:rsidR="0027678E" w:rsidRDefault="0027678E" w:rsidP="007E5EA0">
      <w:pPr>
        <w:pBdr>
          <w:bottom w:val="thinThickSmallGap" w:sz="24" w:space="1" w:color="808080" w:themeColor="background1" w:themeShade="80"/>
        </w:pBdr>
        <w:shd w:val="clear" w:color="auto" w:fill="FBE4D5" w:themeFill="accent2" w:themeFillTint="33"/>
        <w:tabs>
          <w:tab w:val="right" w:pos="9967"/>
        </w:tabs>
      </w:pPr>
    </w:p>
    <w:p w14:paraId="623912C8" w14:textId="4EE5AB82" w:rsidR="008E4FD2" w:rsidRPr="008E4FD2" w:rsidRDefault="00976319" w:rsidP="008E4FD2">
      <w:pPr>
        <w:tabs>
          <w:tab w:val="left" w:pos="1701"/>
        </w:tabs>
        <w:spacing w:before="360"/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</w:pPr>
      <w:r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  <w:t>PROFIL PROFESSIONNEL</w:t>
      </w:r>
    </w:p>
    <w:p w14:paraId="4292790B" w14:textId="77777777" w:rsidR="008E4FD2" w:rsidRPr="00BA6659" w:rsidRDefault="008E4FD2" w:rsidP="008E4FD2">
      <w:pPr>
        <w:pBdr>
          <w:bottom w:val="single" w:sz="36" w:space="1" w:color="AEAAAA" w:themeColor="background2" w:themeShade="BF"/>
        </w:pBdr>
        <w:ind w:right="8271"/>
        <w:rPr>
          <w:rFonts w:ascii="Franklin Gothic Book" w:hAnsi="Franklin Gothic Book"/>
          <w:sz w:val="14"/>
          <w:szCs w:val="14"/>
        </w:rPr>
      </w:pPr>
    </w:p>
    <w:p w14:paraId="0B0DA707" w14:textId="1BC2D066" w:rsidR="00D63FE2" w:rsidRPr="008E4FD2" w:rsidRDefault="00D63FE2" w:rsidP="00947E45">
      <w:pPr>
        <w:numPr>
          <w:ilvl w:val="0"/>
          <w:numId w:val="2"/>
        </w:numPr>
        <w:tabs>
          <w:tab w:val="left" w:pos="284"/>
          <w:tab w:val="left" w:pos="5670"/>
        </w:tabs>
        <w:spacing w:before="240" w:after="60"/>
        <w:ind w:right="-17"/>
        <w:rPr>
          <w:rFonts w:ascii="Franklin Gothic Medium Cond" w:hAnsi="Franklin Gothic Medium Cond" w:cs="Tahoma"/>
          <w:szCs w:val="28"/>
        </w:rPr>
      </w:pPr>
      <w:r w:rsidRPr="008E4FD2">
        <w:rPr>
          <w:rFonts w:ascii="Franklin Gothic Medium Cond" w:hAnsi="Franklin Gothic Medium Cond" w:cs="Tahoma"/>
          <w:szCs w:val="28"/>
        </w:rPr>
        <w:t>Facilité à répondre à la clientèle avec professionnalisme et à assurer le suivi de la correspondance</w:t>
      </w:r>
    </w:p>
    <w:p w14:paraId="25CD80E6" w14:textId="77777777" w:rsidR="00D63FE2" w:rsidRPr="008E4FD2" w:rsidRDefault="00D63FE2" w:rsidP="008E4FD2">
      <w:pPr>
        <w:numPr>
          <w:ilvl w:val="0"/>
          <w:numId w:val="2"/>
        </w:numPr>
        <w:tabs>
          <w:tab w:val="left" w:pos="284"/>
          <w:tab w:val="left" w:pos="5670"/>
        </w:tabs>
        <w:spacing w:before="60" w:after="60"/>
        <w:ind w:right="-17"/>
        <w:rPr>
          <w:rFonts w:ascii="Franklin Gothic Medium Cond" w:hAnsi="Franklin Gothic Medium Cond" w:cs="Tahoma"/>
          <w:szCs w:val="28"/>
        </w:rPr>
      </w:pPr>
      <w:r w:rsidRPr="008E4FD2">
        <w:rPr>
          <w:rFonts w:ascii="Franklin Gothic Medium Cond" w:hAnsi="Franklin Gothic Medium Cond" w:cs="Tahoma"/>
          <w:szCs w:val="28"/>
        </w:rPr>
        <w:t>Capacité à produire des documents soignés et d’excellente qualité</w:t>
      </w:r>
    </w:p>
    <w:p w14:paraId="57D6CAB9" w14:textId="77777777" w:rsidR="00D63FE2" w:rsidRPr="008E4FD2" w:rsidRDefault="00D63FE2" w:rsidP="008E4FD2">
      <w:pPr>
        <w:numPr>
          <w:ilvl w:val="0"/>
          <w:numId w:val="2"/>
        </w:numPr>
        <w:tabs>
          <w:tab w:val="left" w:pos="284"/>
          <w:tab w:val="left" w:pos="5670"/>
        </w:tabs>
        <w:spacing w:before="60" w:after="60"/>
        <w:ind w:right="-17"/>
        <w:rPr>
          <w:rFonts w:ascii="Franklin Gothic Medium Cond" w:hAnsi="Franklin Gothic Medium Cond" w:cs="Tahoma"/>
          <w:szCs w:val="28"/>
        </w:rPr>
      </w:pPr>
      <w:r w:rsidRPr="008E4FD2">
        <w:rPr>
          <w:rFonts w:ascii="Franklin Gothic Medium Cond" w:hAnsi="Franklin Gothic Medium Cond" w:cs="Tahoma"/>
          <w:szCs w:val="28"/>
        </w:rPr>
        <w:t>Aptitude à réaliser les activités liées à la tenue de réunions et d’événements</w:t>
      </w:r>
    </w:p>
    <w:p w14:paraId="248989B1" w14:textId="662C0CDF" w:rsidR="00D63FE2" w:rsidRPr="00947E45" w:rsidRDefault="00D63FE2" w:rsidP="008E4FD2">
      <w:pPr>
        <w:numPr>
          <w:ilvl w:val="0"/>
          <w:numId w:val="2"/>
        </w:numPr>
        <w:tabs>
          <w:tab w:val="left" w:pos="284"/>
          <w:tab w:val="left" w:pos="5670"/>
        </w:tabs>
        <w:spacing w:before="60" w:after="60"/>
        <w:ind w:right="-17"/>
        <w:rPr>
          <w:rFonts w:ascii="Franklin Gothic Medium Cond" w:hAnsi="Franklin Gothic Medium Cond" w:cs="Tahoma"/>
          <w:bCs/>
          <w:sz w:val="28"/>
          <w:szCs w:val="28"/>
        </w:rPr>
      </w:pPr>
      <w:r w:rsidRPr="008E4FD2">
        <w:rPr>
          <w:rFonts w:ascii="Franklin Gothic Medium Cond" w:hAnsi="Franklin Gothic Medium Cond" w:cs="Tahoma"/>
          <w:szCs w:val="28"/>
        </w:rPr>
        <w:t>Maîtrise de la gestion documentaire</w:t>
      </w:r>
    </w:p>
    <w:p w14:paraId="5D03DBAA" w14:textId="77777777" w:rsidR="00357231" w:rsidRPr="008E4FD2" w:rsidRDefault="00357231" w:rsidP="008E4FD2">
      <w:pPr>
        <w:numPr>
          <w:ilvl w:val="0"/>
          <w:numId w:val="2"/>
        </w:numPr>
        <w:tabs>
          <w:tab w:val="left" w:pos="284"/>
          <w:tab w:val="left" w:pos="5670"/>
        </w:tabs>
        <w:spacing w:before="60" w:after="60"/>
        <w:ind w:right="-17"/>
        <w:rPr>
          <w:rFonts w:ascii="Franklin Gothic Medium Cond" w:hAnsi="Franklin Gothic Medium Cond" w:cs="Tahoma"/>
          <w:szCs w:val="28"/>
        </w:rPr>
      </w:pPr>
      <w:r w:rsidRPr="008E4FD2">
        <w:rPr>
          <w:rFonts w:ascii="Franklin Gothic Medium Cond" w:hAnsi="Franklin Gothic Medium Cond" w:cs="Tahoma"/>
          <w:szCs w:val="28"/>
        </w:rPr>
        <w:t>Facilité à utiliser les équipements de bureau et à offrir du soutien technique</w:t>
      </w:r>
    </w:p>
    <w:p w14:paraId="780EEAFC" w14:textId="77777777" w:rsidR="00357231" w:rsidRPr="008E4FD2" w:rsidRDefault="00357231" w:rsidP="008E4FD2">
      <w:pPr>
        <w:numPr>
          <w:ilvl w:val="0"/>
          <w:numId w:val="2"/>
        </w:numPr>
        <w:tabs>
          <w:tab w:val="left" w:pos="284"/>
          <w:tab w:val="left" w:pos="5670"/>
        </w:tabs>
        <w:spacing w:before="60" w:after="60"/>
        <w:ind w:right="-17"/>
        <w:rPr>
          <w:rFonts w:ascii="Franklin Gothic Medium Cond" w:hAnsi="Franklin Gothic Medium Cond" w:cs="Tahoma"/>
          <w:szCs w:val="28"/>
        </w:rPr>
      </w:pPr>
      <w:r w:rsidRPr="008E4FD2">
        <w:rPr>
          <w:rFonts w:ascii="Franklin Gothic Medium Cond" w:hAnsi="Franklin Gothic Medium Cond" w:cs="Tahoma"/>
          <w:szCs w:val="28"/>
        </w:rPr>
        <w:t>Aisance dans la gestion des agendas</w:t>
      </w:r>
    </w:p>
    <w:p w14:paraId="6F59CAC4" w14:textId="77777777" w:rsidR="00357231" w:rsidRPr="008E4FD2" w:rsidRDefault="00357231" w:rsidP="008E4FD2">
      <w:pPr>
        <w:numPr>
          <w:ilvl w:val="0"/>
          <w:numId w:val="2"/>
        </w:numPr>
        <w:tabs>
          <w:tab w:val="left" w:pos="284"/>
          <w:tab w:val="left" w:pos="5670"/>
        </w:tabs>
        <w:spacing w:before="60" w:after="60"/>
        <w:ind w:right="-17"/>
        <w:rPr>
          <w:rFonts w:ascii="Franklin Gothic Medium Cond" w:hAnsi="Franklin Gothic Medium Cond" w:cs="Tahoma"/>
          <w:szCs w:val="28"/>
        </w:rPr>
      </w:pPr>
      <w:r w:rsidRPr="008E4FD2">
        <w:rPr>
          <w:rFonts w:ascii="Franklin Gothic Medium Cond" w:hAnsi="Franklin Gothic Medium Cond" w:cs="Tahoma"/>
          <w:szCs w:val="28"/>
        </w:rPr>
        <w:t>Aptitude à effectuer des opérations comptables</w:t>
      </w:r>
    </w:p>
    <w:p w14:paraId="62C4BFE8" w14:textId="77777777" w:rsidR="00357231" w:rsidRPr="008E4FD2" w:rsidRDefault="00357231" w:rsidP="008E4FD2">
      <w:pPr>
        <w:numPr>
          <w:ilvl w:val="0"/>
          <w:numId w:val="2"/>
        </w:numPr>
        <w:tabs>
          <w:tab w:val="left" w:pos="284"/>
          <w:tab w:val="left" w:pos="5670"/>
        </w:tabs>
        <w:spacing w:before="60" w:after="60"/>
        <w:ind w:right="-17"/>
        <w:rPr>
          <w:rFonts w:ascii="Franklin Gothic Medium Cond" w:hAnsi="Franklin Gothic Medium Cond" w:cs="Tahoma"/>
          <w:szCs w:val="28"/>
        </w:rPr>
      </w:pPr>
      <w:r w:rsidRPr="008E4FD2">
        <w:rPr>
          <w:rFonts w:ascii="Franklin Gothic Medium Cond" w:hAnsi="Franklin Gothic Medium Cond" w:cs="Tahoma"/>
          <w:szCs w:val="28"/>
        </w:rPr>
        <w:t>Capacité à entretenir et à mettre à jour des sites Web</w:t>
      </w:r>
    </w:p>
    <w:p w14:paraId="3DC81588" w14:textId="1BFAE470" w:rsidR="00D63FE2" w:rsidRPr="008E4FD2" w:rsidRDefault="00357231" w:rsidP="008E4FD2">
      <w:pPr>
        <w:numPr>
          <w:ilvl w:val="0"/>
          <w:numId w:val="2"/>
        </w:numPr>
        <w:tabs>
          <w:tab w:val="left" w:pos="284"/>
          <w:tab w:val="left" w:pos="5670"/>
        </w:tabs>
        <w:spacing w:before="60" w:after="60"/>
        <w:ind w:right="-17"/>
        <w:rPr>
          <w:rFonts w:ascii="Franklin Gothic Medium Cond" w:hAnsi="Franklin Gothic Medium Cond" w:cs="Tahoma"/>
          <w:b/>
          <w:sz w:val="28"/>
          <w:szCs w:val="28"/>
        </w:rPr>
      </w:pPr>
      <w:r w:rsidRPr="008E4FD2">
        <w:rPr>
          <w:rFonts w:ascii="Franklin Gothic Medium Cond" w:hAnsi="Franklin Gothic Medium Cond" w:cs="Tahoma"/>
          <w:szCs w:val="28"/>
        </w:rPr>
        <w:t>Bilinguisme</w:t>
      </w:r>
      <w:r w:rsidR="00BA6659" w:rsidRPr="008E4FD2">
        <w:rPr>
          <w:rFonts w:ascii="Franklin Gothic Medium Cond" w:hAnsi="Franklin Gothic Medium Cond" w:cs="Tahoma"/>
          <w:szCs w:val="28"/>
        </w:rPr>
        <w:t xml:space="preserve"> (français et anglais)</w:t>
      </w:r>
    </w:p>
    <w:p w14:paraId="3647C6C8" w14:textId="26F7BE4E" w:rsidR="00DC7911" w:rsidRPr="008E4FD2" w:rsidRDefault="00BC67A5" w:rsidP="007E5EA0">
      <w:pPr>
        <w:tabs>
          <w:tab w:val="left" w:pos="1701"/>
        </w:tabs>
        <w:spacing w:before="480"/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</w:pPr>
      <w:r w:rsidRPr="008E4FD2"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  <w:t>ÉTUDES</w:t>
      </w:r>
    </w:p>
    <w:p w14:paraId="2B796D44" w14:textId="77777777" w:rsidR="00DC7911" w:rsidRPr="00BA6659" w:rsidRDefault="00DC7911" w:rsidP="00BA6659">
      <w:pPr>
        <w:pBdr>
          <w:bottom w:val="single" w:sz="36" w:space="1" w:color="AEAAAA" w:themeColor="background2" w:themeShade="BF"/>
        </w:pBdr>
        <w:ind w:right="8271"/>
        <w:rPr>
          <w:rFonts w:ascii="Franklin Gothic Book" w:hAnsi="Franklin Gothic Book"/>
          <w:sz w:val="14"/>
          <w:szCs w:val="14"/>
        </w:rPr>
      </w:pPr>
    </w:p>
    <w:p w14:paraId="262D380C" w14:textId="4E0E5EBA" w:rsidR="00C5501D" w:rsidRPr="00A54A18" w:rsidRDefault="00C5501D" w:rsidP="00CD3D17">
      <w:pPr>
        <w:tabs>
          <w:tab w:val="left" w:pos="1701"/>
        </w:tabs>
        <w:spacing w:before="240"/>
        <w:rPr>
          <w:rFonts w:ascii="Franklin Gothic Book" w:hAnsi="Franklin Gothic Book"/>
          <w:b/>
        </w:rPr>
      </w:pPr>
      <w:r w:rsidRPr="00A54A18">
        <w:rPr>
          <w:rFonts w:ascii="Franklin Gothic Book" w:hAnsi="Franklin Gothic Book"/>
        </w:rPr>
        <w:t>20XX</w:t>
      </w:r>
      <w:r w:rsidRPr="00A54A18">
        <w:rPr>
          <w:rFonts w:ascii="Franklin Gothic Book" w:hAnsi="Franklin Gothic Book"/>
        </w:rPr>
        <w:tab/>
      </w:r>
      <w:r w:rsidRPr="00A54A18">
        <w:rPr>
          <w:rFonts w:ascii="Franklin Gothic Book" w:hAnsi="Franklin Gothic Book"/>
          <w:b/>
        </w:rPr>
        <w:t xml:space="preserve">Études professionnelles </w:t>
      </w:r>
      <w:r w:rsidR="00DE43EF">
        <w:rPr>
          <w:rFonts w:ascii="Franklin Gothic Book" w:hAnsi="Franklin Gothic Book"/>
          <w:b/>
        </w:rPr>
        <w:t>–</w:t>
      </w:r>
      <w:r w:rsidR="00DE43EF" w:rsidRPr="00A54A18">
        <w:rPr>
          <w:rFonts w:ascii="Franklin Gothic Book" w:hAnsi="Franklin Gothic Book"/>
          <w:b/>
        </w:rPr>
        <w:t xml:space="preserve"> </w:t>
      </w:r>
      <w:r w:rsidRPr="00A54A18">
        <w:rPr>
          <w:rFonts w:ascii="Franklin Gothic Book" w:hAnsi="Franklin Gothic Book"/>
          <w:b/>
        </w:rPr>
        <w:t>Secrétariat</w:t>
      </w:r>
    </w:p>
    <w:p w14:paraId="2FCBDA3C" w14:textId="3F0337A1" w:rsidR="00C5501D" w:rsidRPr="00A54A18" w:rsidRDefault="00C5501D" w:rsidP="00A54A18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 xml:space="preserve">Centre de formation professionnelle </w:t>
      </w:r>
      <w:r w:rsidR="004D39AB" w:rsidRPr="00A54A18">
        <w:rPr>
          <w:rFonts w:ascii="Franklin Gothic Book" w:hAnsi="Franklin Gothic Book"/>
        </w:rPr>
        <w:t>XYZ</w:t>
      </w:r>
      <w:r w:rsidRPr="00A54A18">
        <w:rPr>
          <w:rFonts w:ascii="Franklin Gothic Book" w:hAnsi="Franklin Gothic Book"/>
        </w:rPr>
        <w:t xml:space="preserve">, </w:t>
      </w:r>
      <w:r w:rsidR="004D39AB" w:rsidRPr="00A54A18">
        <w:rPr>
          <w:rFonts w:ascii="Franklin Gothic Book" w:hAnsi="Franklin Gothic Book"/>
        </w:rPr>
        <w:t>Montréal</w:t>
      </w:r>
    </w:p>
    <w:p w14:paraId="3A7FFA47" w14:textId="1CD60B3E" w:rsidR="00C5501D" w:rsidRPr="00A54A18" w:rsidRDefault="00C5501D" w:rsidP="00C5501D">
      <w:pPr>
        <w:tabs>
          <w:tab w:val="left" w:pos="1701"/>
        </w:tabs>
        <w:spacing w:before="120"/>
        <w:rPr>
          <w:rFonts w:ascii="Franklin Gothic Book" w:hAnsi="Franklin Gothic Book"/>
          <w:b/>
        </w:rPr>
      </w:pPr>
      <w:r w:rsidRPr="00A54A18">
        <w:rPr>
          <w:rFonts w:ascii="Franklin Gothic Book" w:hAnsi="Franklin Gothic Book"/>
        </w:rPr>
        <w:t>20XX</w:t>
      </w:r>
      <w:r w:rsidRPr="00A54A18">
        <w:rPr>
          <w:rFonts w:ascii="Franklin Gothic Book" w:hAnsi="Franklin Gothic Book"/>
        </w:rPr>
        <w:tab/>
      </w:r>
      <w:r w:rsidRPr="00A54A18">
        <w:rPr>
          <w:rFonts w:ascii="Franklin Gothic Book" w:hAnsi="Franklin Gothic Book"/>
          <w:b/>
        </w:rPr>
        <w:t>Diplôme d’études secondaires</w:t>
      </w:r>
    </w:p>
    <w:p w14:paraId="5AB13E66" w14:textId="20ACA366" w:rsidR="00C5501D" w:rsidRDefault="00C5501D" w:rsidP="00A54A18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 xml:space="preserve">École </w:t>
      </w:r>
      <w:r w:rsidR="004D39AB" w:rsidRPr="00A54A18">
        <w:rPr>
          <w:rFonts w:ascii="Franklin Gothic Book" w:hAnsi="Franklin Gothic Book"/>
        </w:rPr>
        <w:t>secondaire XYZ</w:t>
      </w:r>
      <w:r w:rsidRPr="00A54A18">
        <w:rPr>
          <w:rFonts w:ascii="Franklin Gothic Book" w:hAnsi="Franklin Gothic Book"/>
        </w:rPr>
        <w:t xml:space="preserve">, </w:t>
      </w:r>
      <w:r w:rsidR="004D39AB" w:rsidRPr="00A54A18">
        <w:rPr>
          <w:rFonts w:ascii="Franklin Gothic Book" w:hAnsi="Franklin Gothic Book"/>
        </w:rPr>
        <w:t>Montréal</w:t>
      </w:r>
    </w:p>
    <w:p w14:paraId="0F91AB46" w14:textId="6E295D2C" w:rsidR="00CD3D17" w:rsidRPr="008E4FD2" w:rsidRDefault="00846F8C" w:rsidP="007E5EA0">
      <w:pPr>
        <w:tabs>
          <w:tab w:val="left" w:pos="1701"/>
        </w:tabs>
        <w:spacing w:before="480"/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</w:pPr>
      <w:r w:rsidRPr="008E4FD2"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  <w:t>EXPÉRIENCE DE TRAVAIL</w:t>
      </w:r>
    </w:p>
    <w:p w14:paraId="748FAA91" w14:textId="77777777" w:rsidR="00BA6659" w:rsidRPr="00BA6659" w:rsidRDefault="00BA6659" w:rsidP="00BA6659">
      <w:pPr>
        <w:pBdr>
          <w:bottom w:val="single" w:sz="36" w:space="1" w:color="AEAAAA" w:themeColor="background2" w:themeShade="BF"/>
        </w:pBdr>
        <w:ind w:right="8271"/>
        <w:rPr>
          <w:rFonts w:ascii="Franklin Gothic Book" w:hAnsi="Franklin Gothic Book"/>
          <w:sz w:val="14"/>
          <w:szCs w:val="14"/>
        </w:rPr>
      </w:pPr>
    </w:p>
    <w:p w14:paraId="403F493E" w14:textId="1FB12E4D" w:rsidR="00C5501D" w:rsidRPr="00A54A18" w:rsidRDefault="00C5501D" w:rsidP="007C5787">
      <w:pPr>
        <w:tabs>
          <w:tab w:val="left" w:pos="1701"/>
          <w:tab w:val="right" w:pos="9967"/>
        </w:tabs>
        <w:spacing w:before="240" w:after="60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20</w:t>
      </w:r>
      <w:r w:rsidR="008529D0" w:rsidRPr="00A54A18">
        <w:rPr>
          <w:rFonts w:ascii="Franklin Gothic Book" w:hAnsi="Franklin Gothic Book"/>
        </w:rPr>
        <w:t>XX</w:t>
      </w:r>
      <w:r w:rsidRPr="00A54A18">
        <w:rPr>
          <w:rFonts w:ascii="Franklin Gothic Book" w:hAnsi="Franklin Gothic Book"/>
        </w:rPr>
        <w:tab/>
      </w:r>
      <w:r w:rsidR="008529D0" w:rsidRPr="00A54A18">
        <w:rPr>
          <w:rFonts w:ascii="Franklin Gothic Book" w:hAnsi="Franklin Gothic Book"/>
          <w:b/>
        </w:rPr>
        <w:t>Secrétaire</w:t>
      </w:r>
      <w:r w:rsidRPr="00A54A18">
        <w:rPr>
          <w:rFonts w:ascii="Franklin Gothic Book" w:hAnsi="Franklin Gothic Book"/>
          <w:b/>
        </w:rPr>
        <w:t xml:space="preserve"> (stage)</w:t>
      </w:r>
      <w:r w:rsidRPr="00A54A18">
        <w:rPr>
          <w:rFonts w:ascii="Franklin Gothic Book" w:hAnsi="Franklin Gothic Book"/>
          <w:b/>
        </w:rPr>
        <w:tab/>
      </w:r>
      <w:r w:rsidR="008529D0" w:rsidRPr="00A54A18">
        <w:rPr>
          <w:rFonts w:ascii="Franklin Gothic Book" w:hAnsi="Franklin Gothic Book"/>
          <w:i/>
        </w:rPr>
        <w:t>Entreprise XYZ</w:t>
      </w:r>
      <w:r w:rsidRPr="00A54A18">
        <w:rPr>
          <w:rFonts w:ascii="Franklin Gothic Book" w:hAnsi="Franklin Gothic Book"/>
          <w:i/>
        </w:rPr>
        <w:t xml:space="preserve"> (M</w:t>
      </w:r>
      <w:r w:rsidR="008529D0" w:rsidRPr="00A54A18">
        <w:rPr>
          <w:rFonts w:ascii="Franklin Gothic Book" w:hAnsi="Franklin Gothic Book"/>
          <w:i/>
        </w:rPr>
        <w:t>ontréal</w:t>
      </w:r>
      <w:r w:rsidRPr="00A54A18">
        <w:rPr>
          <w:rFonts w:ascii="Franklin Gothic Book" w:hAnsi="Franklin Gothic Book"/>
          <w:i/>
        </w:rPr>
        <w:t>)</w:t>
      </w:r>
    </w:p>
    <w:p w14:paraId="56E99F53" w14:textId="57A32E7F" w:rsidR="00C5501D" w:rsidRPr="00A54A18" w:rsidRDefault="00C5501D" w:rsidP="00A54A18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Gérer les appels et le carnet de rendez-vous</w:t>
      </w:r>
    </w:p>
    <w:p w14:paraId="5B920ECA" w14:textId="50C9C95D" w:rsidR="00C5501D" w:rsidRPr="00A54A18" w:rsidRDefault="00993E1A" w:rsidP="00A54A18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 xml:space="preserve">Réaliser les </w:t>
      </w:r>
      <w:r w:rsidR="00E96DF8">
        <w:rPr>
          <w:rFonts w:ascii="Franklin Gothic Book" w:hAnsi="Franklin Gothic Book"/>
        </w:rPr>
        <w:t>activités</w:t>
      </w:r>
      <w:r w:rsidR="00E96DF8" w:rsidRPr="00A54A18">
        <w:rPr>
          <w:rFonts w:ascii="Franklin Gothic Book" w:hAnsi="Franklin Gothic Book"/>
        </w:rPr>
        <w:t xml:space="preserve"> </w:t>
      </w:r>
      <w:r w:rsidR="00857F25" w:rsidRPr="00A54A18">
        <w:rPr>
          <w:rFonts w:ascii="Franklin Gothic Book" w:hAnsi="Franklin Gothic Book"/>
        </w:rPr>
        <w:t>en lien avec</w:t>
      </w:r>
      <w:r w:rsidRPr="00A54A18">
        <w:rPr>
          <w:rFonts w:ascii="Franklin Gothic Book" w:hAnsi="Franklin Gothic Book"/>
        </w:rPr>
        <w:t xml:space="preserve"> la tenue des réunions</w:t>
      </w:r>
    </w:p>
    <w:p w14:paraId="0D4E3AD8" w14:textId="4FA0512F" w:rsidR="00C5501D" w:rsidRPr="00A54A18" w:rsidRDefault="00C5501D" w:rsidP="00A54A18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 xml:space="preserve">Classer </w:t>
      </w:r>
      <w:r w:rsidR="00993E1A" w:rsidRPr="00A54A18">
        <w:rPr>
          <w:rFonts w:ascii="Franklin Gothic Book" w:hAnsi="Franklin Gothic Book"/>
        </w:rPr>
        <w:t>l</w:t>
      </w:r>
      <w:r w:rsidRPr="00A54A18">
        <w:rPr>
          <w:rFonts w:ascii="Franklin Gothic Book" w:hAnsi="Franklin Gothic Book"/>
        </w:rPr>
        <w:t>es dossiers</w:t>
      </w:r>
    </w:p>
    <w:p w14:paraId="23FD678F" w14:textId="545759A1" w:rsidR="00993E1A" w:rsidRPr="00A54A18" w:rsidRDefault="00FD416A" w:rsidP="00A54A18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Mettre à jour le site Web</w:t>
      </w:r>
    </w:p>
    <w:p w14:paraId="0D3433AF" w14:textId="1D68F1C1" w:rsidR="00C5501D" w:rsidRPr="00A54A18" w:rsidRDefault="00C5501D" w:rsidP="007E5EA0">
      <w:pPr>
        <w:tabs>
          <w:tab w:val="left" w:pos="1701"/>
          <w:tab w:val="right" w:pos="9967"/>
        </w:tabs>
        <w:spacing w:before="240" w:after="60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20</w:t>
      </w:r>
      <w:r w:rsidR="003726C4" w:rsidRPr="00A54A18">
        <w:rPr>
          <w:rFonts w:ascii="Franklin Gothic Book" w:hAnsi="Franklin Gothic Book"/>
        </w:rPr>
        <w:t>XX</w:t>
      </w:r>
      <w:r w:rsidRPr="00A54A18">
        <w:rPr>
          <w:rFonts w:ascii="Franklin Gothic Book" w:hAnsi="Franklin Gothic Book"/>
        </w:rPr>
        <w:t xml:space="preserve"> à 20</w:t>
      </w:r>
      <w:r w:rsidR="003726C4" w:rsidRPr="00A54A18">
        <w:rPr>
          <w:rFonts w:ascii="Franklin Gothic Book" w:hAnsi="Franklin Gothic Book"/>
        </w:rPr>
        <w:t>XX</w:t>
      </w:r>
      <w:r w:rsidRPr="00A54A18">
        <w:rPr>
          <w:rFonts w:ascii="Franklin Gothic Book" w:hAnsi="Franklin Gothic Book"/>
        </w:rPr>
        <w:tab/>
      </w:r>
      <w:r w:rsidR="003726C4" w:rsidRPr="00A54A18">
        <w:rPr>
          <w:rFonts w:ascii="Franklin Gothic Book" w:hAnsi="Franklin Gothic Book"/>
          <w:b/>
        </w:rPr>
        <w:t>Caissière et vendeuse</w:t>
      </w:r>
      <w:r w:rsidRPr="00A54A18">
        <w:rPr>
          <w:rFonts w:ascii="Franklin Gothic Book" w:hAnsi="Franklin Gothic Book"/>
          <w:b/>
        </w:rPr>
        <w:tab/>
      </w:r>
      <w:r w:rsidR="003726C4" w:rsidRPr="00A54A18">
        <w:rPr>
          <w:rFonts w:ascii="Franklin Gothic Book" w:hAnsi="Franklin Gothic Book"/>
          <w:i/>
        </w:rPr>
        <w:t>Entreprise XYZ</w:t>
      </w:r>
      <w:r w:rsidRPr="00A54A18">
        <w:rPr>
          <w:rFonts w:ascii="Franklin Gothic Book" w:hAnsi="Franklin Gothic Book"/>
          <w:i/>
        </w:rPr>
        <w:t xml:space="preserve"> (</w:t>
      </w:r>
      <w:r w:rsidR="003726C4" w:rsidRPr="00A54A18">
        <w:rPr>
          <w:rFonts w:ascii="Franklin Gothic Book" w:hAnsi="Franklin Gothic Book"/>
          <w:i/>
        </w:rPr>
        <w:t>Montréal</w:t>
      </w:r>
      <w:r w:rsidRPr="00A54A18">
        <w:rPr>
          <w:rFonts w:ascii="Franklin Gothic Book" w:hAnsi="Franklin Gothic Book"/>
          <w:i/>
        </w:rPr>
        <w:t>)</w:t>
      </w:r>
    </w:p>
    <w:p w14:paraId="2565D666" w14:textId="26CC05B8" w:rsidR="00C5501D" w:rsidRPr="00A54A18" w:rsidRDefault="00C5501D" w:rsidP="00A54A18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Étiqueter et placer la marchandise</w:t>
      </w:r>
    </w:p>
    <w:p w14:paraId="4EDED6DA" w14:textId="7C041C09" w:rsidR="00C5501D" w:rsidRPr="00A54A18" w:rsidRDefault="00C5501D" w:rsidP="00A54A18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 xml:space="preserve">Répondre aux demandes </w:t>
      </w:r>
      <w:r w:rsidR="00C650F2" w:rsidRPr="00A54A18">
        <w:rPr>
          <w:rFonts w:ascii="Franklin Gothic Book" w:hAnsi="Franklin Gothic Book"/>
        </w:rPr>
        <w:t>de la clientèle</w:t>
      </w:r>
    </w:p>
    <w:p w14:paraId="55E55431" w14:textId="0EDDD656" w:rsidR="00C5501D" w:rsidRPr="00A54A18" w:rsidRDefault="00C5501D" w:rsidP="00A54A18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 xml:space="preserve">Effectuer les transactions </w:t>
      </w:r>
      <w:r w:rsidR="00C65066">
        <w:rPr>
          <w:rFonts w:ascii="Franklin Gothic Book" w:hAnsi="Franklin Gothic Book"/>
        </w:rPr>
        <w:t>financières</w:t>
      </w:r>
    </w:p>
    <w:p w14:paraId="59DBC453" w14:textId="5DC47571" w:rsidR="00C5501D" w:rsidRPr="00A54A18" w:rsidRDefault="00C5501D" w:rsidP="00A54A18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Assurer l’ouverture et la fermeture du magasin</w:t>
      </w:r>
    </w:p>
    <w:p w14:paraId="29F94F8C" w14:textId="1F7327B7" w:rsidR="00C5501D" w:rsidRPr="00A54A18" w:rsidRDefault="00C5501D" w:rsidP="00454B97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Comptabiliser les produits en stock</w:t>
      </w:r>
    </w:p>
    <w:p w14:paraId="080864FC" w14:textId="5297BE42" w:rsidR="004672B9" w:rsidRPr="008E4FD2" w:rsidRDefault="00EB0E7B" w:rsidP="007E5EA0">
      <w:pPr>
        <w:pageBreakBefore/>
        <w:tabs>
          <w:tab w:val="left" w:pos="1701"/>
        </w:tabs>
        <w:spacing w:before="480"/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</w:pPr>
      <w:r w:rsidRPr="008E4FD2"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  <w:lastRenderedPageBreak/>
        <w:t>APTITUDES PERSONNELLES</w:t>
      </w:r>
    </w:p>
    <w:p w14:paraId="468F699F" w14:textId="77777777" w:rsidR="00BA6659" w:rsidRPr="00BA6659" w:rsidRDefault="00BA6659" w:rsidP="00BA6659">
      <w:pPr>
        <w:pBdr>
          <w:bottom w:val="single" w:sz="36" w:space="1" w:color="AEAAAA" w:themeColor="background2" w:themeShade="BF"/>
        </w:pBdr>
        <w:ind w:right="8271"/>
        <w:rPr>
          <w:rFonts w:ascii="Franklin Gothic Book" w:hAnsi="Franklin Gothic Book"/>
          <w:sz w:val="14"/>
          <w:szCs w:val="14"/>
        </w:rPr>
      </w:pPr>
    </w:p>
    <w:p w14:paraId="5A310B1A" w14:textId="50639570" w:rsidR="00AA3DBE" w:rsidRPr="00A54A18" w:rsidRDefault="00AA3DBE" w:rsidP="00BB5BAF">
      <w:pPr>
        <w:spacing w:before="240"/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 xml:space="preserve">Capacité </w:t>
      </w:r>
      <w:r w:rsidR="00E96DF8">
        <w:rPr>
          <w:rFonts w:ascii="Franklin Gothic Book" w:hAnsi="Franklin Gothic Book"/>
        </w:rPr>
        <w:t xml:space="preserve">à </w:t>
      </w:r>
      <w:r w:rsidR="00E96DF8" w:rsidRPr="00A54A18">
        <w:rPr>
          <w:rFonts w:ascii="Franklin Gothic Book" w:hAnsi="Franklin Gothic Book"/>
        </w:rPr>
        <w:t xml:space="preserve">interagir </w:t>
      </w:r>
      <w:r w:rsidRPr="00A54A18">
        <w:rPr>
          <w:rFonts w:ascii="Franklin Gothic Book" w:hAnsi="Franklin Gothic Book"/>
        </w:rPr>
        <w:t>avec écoute, diplomatie, courtoisie, empathie et patience</w:t>
      </w:r>
    </w:p>
    <w:p w14:paraId="77CDC88D" w14:textId="1102640B" w:rsidR="00AA3DBE" w:rsidRPr="00A54A18" w:rsidRDefault="00E96DF8" w:rsidP="00F64CAA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Discr</w:t>
      </w:r>
      <w:r>
        <w:rPr>
          <w:rFonts w:ascii="Franklin Gothic Book" w:hAnsi="Franklin Gothic Book"/>
        </w:rPr>
        <w:t>étion</w:t>
      </w:r>
      <w:r w:rsidR="0059217B" w:rsidRPr="00A54A18">
        <w:rPr>
          <w:rFonts w:ascii="Franklin Gothic Book" w:hAnsi="Franklin Gothic Book"/>
        </w:rPr>
        <w:t xml:space="preserve">, </w:t>
      </w:r>
      <w:r>
        <w:rPr>
          <w:rFonts w:ascii="Franklin Gothic Book" w:hAnsi="Franklin Gothic Book"/>
        </w:rPr>
        <w:t>rigueur</w:t>
      </w:r>
      <w:r w:rsidR="00AE43CC">
        <w:rPr>
          <w:rFonts w:ascii="Franklin Gothic Book" w:hAnsi="Franklin Gothic Book"/>
        </w:rPr>
        <w:t xml:space="preserve">, </w:t>
      </w:r>
      <w:r w:rsidRPr="00A54A18">
        <w:rPr>
          <w:rFonts w:ascii="Franklin Gothic Book" w:hAnsi="Franklin Gothic Book"/>
        </w:rPr>
        <w:t>disciplin</w:t>
      </w:r>
      <w:r>
        <w:rPr>
          <w:rFonts w:ascii="Franklin Gothic Book" w:hAnsi="Franklin Gothic Book"/>
        </w:rPr>
        <w:t xml:space="preserve">e </w:t>
      </w:r>
      <w:r w:rsidR="00AE43CC">
        <w:rPr>
          <w:rFonts w:ascii="Franklin Gothic Book" w:hAnsi="Franklin Gothic Book"/>
        </w:rPr>
        <w:t>et autonom</w:t>
      </w:r>
      <w:r>
        <w:rPr>
          <w:rFonts w:ascii="Franklin Gothic Book" w:hAnsi="Franklin Gothic Book"/>
        </w:rPr>
        <w:t>i</w:t>
      </w:r>
      <w:r w:rsidR="00AE43CC">
        <w:rPr>
          <w:rFonts w:ascii="Franklin Gothic Book" w:hAnsi="Franklin Gothic Book"/>
        </w:rPr>
        <w:t>e</w:t>
      </w:r>
    </w:p>
    <w:p w14:paraId="2683BA2A" w14:textId="4A14AC77" w:rsidR="00AA3DBE" w:rsidRPr="00A54A18" w:rsidRDefault="0059217B" w:rsidP="00F64CAA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S</w:t>
      </w:r>
      <w:r w:rsidR="008857AE" w:rsidRPr="00A54A18">
        <w:rPr>
          <w:rFonts w:ascii="Franklin Gothic Book" w:hAnsi="Franklin Gothic Book"/>
        </w:rPr>
        <w:t>ens de l’organisation développé et capaci</w:t>
      </w:r>
      <w:r w:rsidR="004A4193" w:rsidRPr="00A54A18">
        <w:rPr>
          <w:rFonts w:ascii="Franklin Gothic Book" w:hAnsi="Franklin Gothic Book"/>
        </w:rPr>
        <w:t>t</w:t>
      </w:r>
      <w:r w:rsidR="008857AE" w:rsidRPr="00A54A18">
        <w:rPr>
          <w:rFonts w:ascii="Franklin Gothic Book" w:hAnsi="Franklin Gothic Book"/>
        </w:rPr>
        <w:t>é à gérer mon temps</w:t>
      </w:r>
    </w:p>
    <w:p w14:paraId="2689AF4E" w14:textId="453DDC52" w:rsidR="00AA3DBE" w:rsidRPr="00A54A18" w:rsidRDefault="00CB6C77" w:rsidP="00F64CAA">
      <w:pPr>
        <w:ind w:left="1701"/>
        <w:rPr>
          <w:rFonts w:ascii="Franklin Gothic Book" w:hAnsi="Franklin Gothic Book"/>
        </w:rPr>
      </w:pPr>
      <w:r>
        <w:rPr>
          <w:rFonts w:ascii="Franklin Gothic Book" w:hAnsi="Franklin Gothic Book"/>
        </w:rPr>
        <w:t>Facilité à</w:t>
      </w:r>
      <w:r w:rsidR="00BB685B" w:rsidRPr="00A54A18">
        <w:rPr>
          <w:rFonts w:ascii="Franklin Gothic Book" w:hAnsi="Franklin Gothic Book"/>
        </w:rPr>
        <w:t xml:space="preserve"> résoudre les problèmes avec débrouillardise</w:t>
      </w:r>
      <w:r w:rsidR="001F3D39" w:rsidRPr="00A54A18">
        <w:rPr>
          <w:rFonts w:ascii="Franklin Gothic Book" w:hAnsi="Franklin Gothic Book"/>
        </w:rPr>
        <w:t>, efficacité</w:t>
      </w:r>
      <w:r w:rsidR="00BB685B" w:rsidRPr="00A54A18">
        <w:rPr>
          <w:rFonts w:ascii="Franklin Gothic Book" w:hAnsi="Franklin Gothic Book"/>
        </w:rPr>
        <w:t xml:space="preserve"> et créativité</w:t>
      </w:r>
    </w:p>
    <w:p w14:paraId="4E082340" w14:textId="19491335" w:rsidR="00F246BB" w:rsidRPr="00A54A18" w:rsidRDefault="00F246BB" w:rsidP="00A54A18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Capacité à travailler sous pression et à m’adapter aux situations délicates et difficiles</w:t>
      </w:r>
    </w:p>
    <w:p w14:paraId="237292DA" w14:textId="6F746520" w:rsidR="00A54A18" w:rsidRPr="00A54A18" w:rsidRDefault="00AE43CC" w:rsidP="00A54A18">
      <w:pPr>
        <w:ind w:left="1701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Souci de maintenir mes compétences </w:t>
      </w:r>
      <w:r w:rsidR="00D12870">
        <w:rPr>
          <w:rFonts w:ascii="Franklin Gothic Book" w:hAnsi="Franklin Gothic Book"/>
        </w:rPr>
        <w:t>à</w:t>
      </w:r>
      <w:r>
        <w:rPr>
          <w:rFonts w:ascii="Franklin Gothic Book" w:hAnsi="Franklin Gothic Book"/>
        </w:rPr>
        <w:t xml:space="preserve"> jour</w:t>
      </w:r>
      <w:r w:rsidR="00D12870">
        <w:rPr>
          <w:rFonts w:ascii="Franklin Gothic Book" w:hAnsi="Franklin Gothic Book"/>
        </w:rPr>
        <w:t xml:space="preserve"> et </w:t>
      </w:r>
      <w:r w:rsidR="00C65066">
        <w:rPr>
          <w:rFonts w:ascii="Franklin Gothic Book" w:hAnsi="Franklin Gothic Book"/>
        </w:rPr>
        <w:t>d’</w:t>
      </w:r>
      <w:r w:rsidR="00D12870">
        <w:rPr>
          <w:rFonts w:ascii="Franklin Gothic Book" w:hAnsi="Franklin Gothic Book"/>
        </w:rPr>
        <w:t>améliorer sans cesse mon travail</w:t>
      </w:r>
    </w:p>
    <w:p w14:paraId="46FD82CE" w14:textId="396B1AB7" w:rsidR="00BB5BAF" w:rsidRPr="008E4FD2" w:rsidRDefault="00BB5BAF" w:rsidP="007E5EA0">
      <w:pPr>
        <w:tabs>
          <w:tab w:val="left" w:pos="1701"/>
        </w:tabs>
        <w:spacing w:before="480"/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</w:pPr>
      <w:r w:rsidRPr="008E4FD2"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  <w:t>ENGAGEMENT SOCIAL</w:t>
      </w:r>
    </w:p>
    <w:p w14:paraId="06D3D6CD" w14:textId="77777777" w:rsidR="00BA6659" w:rsidRPr="00BA6659" w:rsidRDefault="00BA6659" w:rsidP="00BA6659">
      <w:pPr>
        <w:pBdr>
          <w:bottom w:val="single" w:sz="36" w:space="1" w:color="AEAAAA" w:themeColor="background2" w:themeShade="BF"/>
        </w:pBdr>
        <w:ind w:right="8271"/>
        <w:rPr>
          <w:rFonts w:ascii="Franklin Gothic Book" w:hAnsi="Franklin Gothic Book"/>
          <w:sz w:val="14"/>
          <w:szCs w:val="14"/>
        </w:rPr>
      </w:pPr>
    </w:p>
    <w:p w14:paraId="6EEAC77E" w14:textId="7D8DC701" w:rsidR="00C5501D" w:rsidRPr="00A54A18" w:rsidRDefault="00C5501D" w:rsidP="00BB5BAF">
      <w:pPr>
        <w:tabs>
          <w:tab w:val="left" w:pos="1701"/>
        </w:tabs>
        <w:spacing w:before="240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20</w:t>
      </w:r>
      <w:r w:rsidR="00CF2027" w:rsidRPr="00A54A18">
        <w:rPr>
          <w:rFonts w:ascii="Franklin Gothic Book" w:hAnsi="Franklin Gothic Book"/>
        </w:rPr>
        <w:t>XX</w:t>
      </w:r>
      <w:r w:rsidRPr="00A54A18">
        <w:rPr>
          <w:rFonts w:ascii="Franklin Gothic Book" w:hAnsi="Franklin Gothic Book"/>
        </w:rPr>
        <w:tab/>
        <w:t xml:space="preserve">Bénévole </w:t>
      </w:r>
      <w:r w:rsidR="00CF2027" w:rsidRPr="00A54A18">
        <w:rPr>
          <w:rFonts w:ascii="Franklin Gothic Book" w:hAnsi="Franklin Gothic Book"/>
        </w:rPr>
        <w:t xml:space="preserve">pour des organismes </w:t>
      </w:r>
      <w:r w:rsidR="003852D5" w:rsidRPr="00A54A18">
        <w:rPr>
          <w:rFonts w:ascii="Franklin Gothic Book" w:hAnsi="Franklin Gothic Book"/>
        </w:rPr>
        <w:t xml:space="preserve">communautaires et </w:t>
      </w:r>
      <w:r w:rsidR="00CF2027" w:rsidRPr="00A54A18">
        <w:rPr>
          <w:rFonts w:ascii="Franklin Gothic Book" w:hAnsi="Franklin Gothic Book"/>
        </w:rPr>
        <w:t xml:space="preserve">de </w:t>
      </w:r>
      <w:r w:rsidR="00F35343" w:rsidRPr="00A54A18">
        <w:rPr>
          <w:rFonts w:ascii="Franklin Gothic Book" w:hAnsi="Franklin Gothic Book"/>
        </w:rPr>
        <w:t>bienfaisance</w:t>
      </w:r>
      <w:r w:rsidR="00E96DF8">
        <w:rPr>
          <w:rFonts w:ascii="Franklin Gothic Book" w:hAnsi="Franklin Gothic Book"/>
        </w:rPr>
        <w:t> :</w:t>
      </w:r>
      <w:r w:rsidR="003852D5" w:rsidRPr="00A54A18">
        <w:rPr>
          <w:rFonts w:ascii="Franklin Gothic Book" w:hAnsi="Franklin Gothic Book"/>
        </w:rPr>
        <w:t xml:space="preserve"> </w:t>
      </w:r>
    </w:p>
    <w:p w14:paraId="3FF42389" w14:textId="7D786A51" w:rsidR="00C5501D" w:rsidRPr="00A360AC" w:rsidRDefault="004D4ACA" w:rsidP="00F64CAA">
      <w:pPr>
        <w:ind w:left="1701"/>
        <w:rPr>
          <w:rFonts w:ascii="Franklin Gothic Book" w:hAnsi="Franklin Gothic Book"/>
          <w:iCs/>
        </w:rPr>
      </w:pPr>
      <w:r w:rsidRPr="00A360AC">
        <w:rPr>
          <w:rFonts w:ascii="Franklin Gothic Book" w:hAnsi="Franklin Gothic Book"/>
          <w:iCs/>
        </w:rPr>
        <w:t>Centre des femmes solidaires et engagées</w:t>
      </w:r>
      <w:r w:rsidR="00C5501D" w:rsidRPr="00A360AC">
        <w:rPr>
          <w:rFonts w:ascii="Franklin Gothic Book" w:hAnsi="Franklin Gothic Book"/>
          <w:iCs/>
        </w:rPr>
        <w:t xml:space="preserve"> (</w:t>
      </w:r>
      <w:r w:rsidRPr="00A360AC">
        <w:rPr>
          <w:rFonts w:ascii="Franklin Gothic Book" w:hAnsi="Franklin Gothic Book"/>
          <w:iCs/>
        </w:rPr>
        <w:t>Montréal</w:t>
      </w:r>
      <w:r w:rsidR="003E23E4" w:rsidRPr="00A360AC">
        <w:rPr>
          <w:rFonts w:ascii="Franklin Gothic Book" w:hAnsi="Franklin Gothic Book"/>
          <w:iCs/>
        </w:rPr>
        <w:t>)</w:t>
      </w:r>
    </w:p>
    <w:p w14:paraId="5A133E50" w14:textId="0F939D50" w:rsidR="004D4ACA" w:rsidRPr="00A360AC" w:rsidRDefault="003E23E4" w:rsidP="00F64CAA">
      <w:pPr>
        <w:ind w:left="1701"/>
        <w:rPr>
          <w:rFonts w:ascii="Franklin Gothic Book" w:hAnsi="Franklin Gothic Book"/>
          <w:iCs/>
        </w:rPr>
      </w:pPr>
      <w:r w:rsidRPr="00A360AC">
        <w:rPr>
          <w:rFonts w:ascii="Franklin Gothic Book" w:hAnsi="Franklin Gothic Book"/>
          <w:iCs/>
        </w:rPr>
        <w:t>Familles en action (Montréal)</w:t>
      </w:r>
    </w:p>
    <w:p w14:paraId="10AC37E4" w14:textId="5CEC9F4B" w:rsidR="003E23E4" w:rsidRDefault="00430E6C" w:rsidP="00F64CAA">
      <w:pPr>
        <w:ind w:left="1701"/>
        <w:rPr>
          <w:rFonts w:ascii="Franklin Gothic Book" w:hAnsi="Franklin Gothic Book"/>
          <w:i/>
          <w:iCs/>
        </w:rPr>
      </w:pPr>
      <w:r w:rsidRPr="00A360AC">
        <w:rPr>
          <w:rFonts w:ascii="Franklin Gothic Book" w:hAnsi="Franklin Gothic Book"/>
          <w:iCs/>
        </w:rPr>
        <w:t xml:space="preserve">Réseau d'Aide aux Personnes Seules &amp; Itinérantes de Montréal </w:t>
      </w:r>
      <w:proofErr w:type="spellStart"/>
      <w:r w:rsidR="00BF6F88">
        <w:rPr>
          <w:rFonts w:ascii="Franklin Gothic Book" w:hAnsi="Franklin Gothic Book"/>
          <w:iCs/>
        </w:rPr>
        <w:t>i</w:t>
      </w:r>
      <w:r w:rsidR="00BF6F88" w:rsidRPr="00A360AC">
        <w:rPr>
          <w:rFonts w:ascii="Franklin Gothic Book" w:hAnsi="Franklin Gothic Book"/>
          <w:iCs/>
        </w:rPr>
        <w:t>nc</w:t>
      </w:r>
      <w:r w:rsidRPr="00A54A18">
        <w:rPr>
          <w:rFonts w:ascii="Franklin Gothic Book" w:hAnsi="Franklin Gothic Book"/>
          <w:i/>
          <w:iCs/>
        </w:rPr>
        <w:t>.</w:t>
      </w:r>
      <w:proofErr w:type="spellEnd"/>
    </w:p>
    <w:p w14:paraId="4F15A7C6" w14:textId="2695EBCA" w:rsidR="00BB5BAF" w:rsidRPr="008E4FD2" w:rsidRDefault="00970FD0" w:rsidP="007E5EA0">
      <w:pPr>
        <w:tabs>
          <w:tab w:val="left" w:pos="1701"/>
        </w:tabs>
        <w:spacing w:before="480"/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</w:pPr>
      <w:r w:rsidRPr="008E4FD2">
        <w:rPr>
          <w:rFonts w:ascii="Franklin Gothic Heavy" w:hAnsi="Franklin Gothic Heavy"/>
          <w:color w:val="C45911" w:themeColor="accent2" w:themeShade="BF"/>
          <w:spacing w:val="60"/>
          <w:sz w:val="32"/>
          <w:szCs w:val="32"/>
        </w:rPr>
        <w:t>CHAMPS D’INTÉRÊT ET LOISIRS</w:t>
      </w:r>
    </w:p>
    <w:p w14:paraId="07E42861" w14:textId="77777777" w:rsidR="00BA6659" w:rsidRPr="00BA6659" w:rsidRDefault="00BA6659" w:rsidP="00BA6659">
      <w:pPr>
        <w:pBdr>
          <w:bottom w:val="single" w:sz="36" w:space="1" w:color="AEAAAA" w:themeColor="background2" w:themeShade="BF"/>
        </w:pBdr>
        <w:ind w:right="8271"/>
        <w:rPr>
          <w:rFonts w:ascii="Franklin Gothic Book" w:hAnsi="Franklin Gothic Book"/>
          <w:sz w:val="14"/>
          <w:szCs w:val="14"/>
        </w:rPr>
      </w:pPr>
    </w:p>
    <w:p w14:paraId="7BA130CF" w14:textId="79A08B6B" w:rsidR="00C5501D" w:rsidRPr="00A54A18" w:rsidRDefault="00C5501D" w:rsidP="00BA6659">
      <w:pPr>
        <w:spacing w:before="240"/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Cuisine et nutrition</w:t>
      </w:r>
    </w:p>
    <w:p w14:paraId="71DA5CD3" w14:textId="1F11793D" w:rsidR="00C5501D" w:rsidRPr="00A54A18" w:rsidRDefault="00C5501D" w:rsidP="00F64CAA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Danse africaine</w:t>
      </w:r>
    </w:p>
    <w:p w14:paraId="53ABF98D" w14:textId="019AECD0" w:rsidR="00C5501D" w:rsidRPr="00A54A18" w:rsidRDefault="00C5501D" w:rsidP="005B12C0">
      <w:pPr>
        <w:ind w:left="1701"/>
        <w:rPr>
          <w:rFonts w:ascii="Franklin Gothic Book" w:hAnsi="Franklin Gothic Book"/>
        </w:rPr>
      </w:pPr>
      <w:r w:rsidRPr="00A54A18">
        <w:rPr>
          <w:rFonts w:ascii="Franklin Gothic Book" w:hAnsi="Franklin Gothic Book"/>
        </w:rPr>
        <w:t>Voyage</w:t>
      </w:r>
    </w:p>
    <w:sectPr w:rsidR="00C5501D" w:rsidRPr="00A54A18" w:rsidSect="002F754F">
      <w:pgSz w:w="12240" w:h="15840" w:code="1"/>
      <w:pgMar w:top="851" w:right="1134" w:bottom="567" w:left="1134" w:header="568" w:footer="5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0CAE7" w14:textId="77777777" w:rsidR="005322D4" w:rsidRDefault="005322D4" w:rsidP="0075008D">
      <w:r>
        <w:separator/>
      </w:r>
    </w:p>
  </w:endnote>
  <w:endnote w:type="continuationSeparator" w:id="0">
    <w:p w14:paraId="1977652E" w14:textId="77777777" w:rsidR="005322D4" w:rsidRDefault="005322D4" w:rsidP="0075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AD28B" w14:textId="77777777" w:rsidR="005322D4" w:rsidRDefault="005322D4" w:rsidP="0075008D">
      <w:r>
        <w:separator/>
      </w:r>
    </w:p>
  </w:footnote>
  <w:footnote w:type="continuationSeparator" w:id="0">
    <w:p w14:paraId="469A07F1" w14:textId="77777777" w:rsidR="005322D4" w:rsidRDefault="005322D4" w:rsidP="00750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B1DAB"/>
    <w:multiLevelType w:val="hybridMultilevel"/>
    <w:tmpl w:val="7F2E6A20"/>
    <w:lvl w:ilvl="0" w:tplc="FDE28778">
      <w:start w:val="1"/>
      <w:numFmt w:val="bullet"/>
      <w:lvlText w:val="⬗"/>
      <w:lvlJc w:val="left"/>
      <w:pPr>
        <w:ind w:left="360" w:hanging="360"/>
      </w:pPr>
      <w:rPr>
        <w:rFonts w:ascii="Segoe UI Emoji" w:hAnsi="Segoe UI Emoji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026CF3"/>
    <w:multiLevelType w:val="hybridMultilevel"/>
    <w:tmpl w:val="F7C6201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01D"/>
    <w:rsid w:val="00080317"/>
    <w:rsid w:val="000950BD"/>
    <w:rsid w:val="000A1F94"/>
    <w:rsid w:val="00112C7A"/>
    <w:rsid w:val="00115F7D"/>
    <w:rsid w:val="001F3D39"/>
    <w:rsid w:val="0027678E"/>
    <w:rsid w:val="002D1A79"/>
    <w:rsid w:val="002D5749"/>
    <w:rsid w:val="002F3A33"/>
    <w:rsid w:val="002F754F"/>
    <w:rsid w:val="00301ADC"/>
    <w:rsid w:val="00357231"/>
    <w:rsid w:val="00371ACD"/>
    <w:rsid w:val="003726C4"/>
    <w:rsid w:val="003852D5"/>
    <w:rsid w:val="003A1F60"/>
    <w:rsid w:val="003A36D9"/>
    <w:rsid w:val="003B597D"/>
    <w:rsid w:val="003E1182"/>
    <w:rsid w:val="003E23E4"/>
    <w:rsid w:val="00430E6C"/>
    <w:rsid w:val="00454B97"/>
    <w:rsid w:val="004672B9"/>
    <w:rsid w:val="00485FCD"/>
    <w:rsid w:val="00497084"/>
    <w:rsid w:val="004A4193"/>
    <w:rsid w:val="004D39AB"/>
    <w:rsid w:val="004D4ACA"/>
    <w:rsid w:val="005058B1"/>
    <w:rsid w:val="005322D4"/>
    <w:rsid w:val="0054308F"/>
    <w:rsid w:val="0059217B"/>
    <w:rsid w:val="005B12C0"/>
    <w:rsid w:val="005C0CA5"/>
    <w:rsid w:val="005E01C3"/>
    <w:rsid w:val="006044CF"/>
    <w:rsid w:val="006D0353"/>
    <w:rsid w:val="007328BA"/>
    <w:rsid w:val="0075008D"/>
    <w:rsid w:val="0079171B"/>
    <w:rsid w:val="007B6538"/>
    <w:rsid w:val="007B702E"/>
    <w:rsid w:val="007C5596"/>
    <w:rsid w:val="007C5787"/>
    <w:rsid w:val="007E0D2D"/>
    <w:rsid w:val="007E5EA0"/>
    <w:rsid w:val="00846F8C"/>
    <w:rsid w:val="008529D0"/>
    <w:rsid w:val="00857F25"/>
    <w:rsid w:val="008857AE"/>
    <w:rsid w:val="008D3B7E"/>
    <w:rsid w:val="008E1B0B"/>
    <w:rsid w:val="008E4C8F"/>
    <w:rsid w:val="008E4FD2"/>
    <w:rsid w:val="008E71B9"/>
    <w:rsid w:val="00937312"/>
    <w:rsid w:val="00947E45"/>
    <w:rsid w:val="00970FD0"/>
    <w:rsid w:val="00976291"/>
    <w:rsid w:val="00976319"/>
    <w:rsid w:val="00993E1A"/>
    <w:rsid w:val="00A00738"/>
    <w:rsid w:val="00A360AC"/>
    <w:rsid w:val="00A43099"/>
    <w:rsid w:val="00A54A18"/>
    <w:rsid w:val="00A72B27"/>
    <w:rsid w:val="00AA3DBE"/>
    <w:rsid w:val="00AB55B7"/>
    <w:rsid w:val="00AE43CC"/>
    <w:rsid w:val="00B072B5"/>
    <w:rsid w:val="00B5006F"/>
    <w:rsid w:val="00B61635"/>
    <w:rsid w:val="00BA6659"/>
    <w:rsid w:val="00BA66A1"/>
    <w:rsid w:val="00BB5BAF"/>
    <w:rsid w:val="00BB685B"/>
    <w:rsid w:val="00BC67A5"/>
    <w:rsid w:val="00BF11A9"/>
    <w:rsid w:val="00BF6F88"/>
    <w:rsid w:val="00C5501D"/>
    <w:rsid w:val="00C65066"/>
    <w:rsid w:val="00C650F2"/>
    <w:rsid w:val="00C810EB"/>
    <w:rsid w:val="00CB6C77"/>
    <w:rsid w:val="00CD13FE"/>
    <w:rsid w:val="00CD3D17"/>
    <w:rsid w:val="00CF2027"/>
    <w:rsid w:val="00D12870"/>
    <w:rsid w:val="00D26765"/>
    <w:rsid w:val="00D475B0"/>
    <w:rsid w:val="00D63FE2"/>
    <w:rsid w:val="00D86EE4"/>
    <w:rsid w:val="00DA2401"/>
    <w:rsid w:val="00DB115D"/>
    <w:rsid w:val="00DC7911"/>
    <w:rsid w:val="00DE43EF"/>
    <w:rsid w:val="00DE5BC0"/>
    <w:rsid w:val="00E866FF"/>
    <w:rsid w:val="00E90FC7"/>
    <w:rsid w:val="00E96DF8"/>
    <w:rsid w:val="00EB0E7B"/>
    <w:rsid w:val="00EE3AE2"/>
    <w:rsid w:val="00EF4EF3"/>
    <w:rsid w:val="00F239C3"/>
    <w:rsid w:val="00F246BB"/>
    <w:rsid w:val="00F35343"/>
    <w:rsid w:val="00F50077"/>
    <w:rsid w:val="00F64CAA"/>
    <w:rsid w:val="00F80A13"/>
    <w:rsid w:val="00F87A27"/>
    <w:rsid w:val="00FC5E1F"/>
    <w:rsid w:val="00FD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DABBB"/>
  <w15:chartTrackingRefBased/>
  <w15:docId w15:val="{AA6E6E17-B5E6-4187-A5F3-95E5B7E7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Bidi"/>
        <w:sz w:val="24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01D"/>
    <w:rPr>
      <w:rFonts w:ascii="Cambria" w:eastAsia="Times New Roman" w:hAnsi="Cambria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5501D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C5501D"/>
    <w:rPr>
      <w:rFonts w:ascii="Cambria" w:eastAsia="Times New Roman" w:hAnsi="Cambria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5501D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501D"/>
    <w:rPr>
      <w:rFonts w:ascii="Cambria" w:eastAsia="Times New Roman" w:hAnsi="Cambria" w:cs="Times New Roman"/>
      <w:szCs w:val="24"/>
      <w:lang w:eastAsia="fr-FR"/>
    </w:rPr>
  </w:style>
  <w:style w:type="table" w:styleId="Grilledutableau">
    <w:name w:val="Table Grid"/>
    <w:basedOn w:val="TableauNormal"/>
    <w:uiPriority w:val="39"/>
    <w:rsid w:val="00B61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8D3B7E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D3B7E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43E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43EF"/>
    <w:rPr>
      <w:rFonts w:ascii="Segoe UI" w:eastAsia="Times New Roman" w:hAnsi="Segoe UI" w:cs="Segoe UI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A360AC"/>
    <w:rPr>
      <w:rFonts w:ascii="Cambria" w:eastAsia="Times New Roman" w:hAnsi="Cambria" w:cs="Times New Roman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2767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326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 Chicoine</dc:creator>
  <cp:keywords/>
  <dc:description>ALTITUDE DIDAC TIC, [Johanne Chicoine], Médias numériques, Orford, Altitude Didac TIC, 2019.</dc:description>
  <cp:lastModifiedBy>Altitude Didac TIC</cp:lastModifiedBy>
  <cp:revision>2</cp:revision>
  <dcterms:created xsi:type="dcterms:W3CDTF">2022-03-01T10:54:00Z</dcterms:created>
  <dcterms:modified xsi:type="dcterms:W3CDTF">2022-03-01T10:54:00Z</dcterms:modified>
</cp:coreProperties>
</file>